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82" w:rsidRDefault="00534882" w:rsidP="00966F05">
      <w:pPr>
        <w:spacing w:line="276" w:lineRule="auto"/>
        <w:rPr>
          <w:sz w:val="2"/>
          <w:szCs w:val="2"/>
        </w:rPr>
      </w:pPr>
    </w:p>
    <w:p w:rsidR="003C4688" w:rsidRPr="00850816" w:rsidRDefault="00200A71" w:rsidP="00966F05">
      <w:pPr>
        <w:pStyle w:val="20"/>
        <w:shd w:val="clear" w:color="auto" w:fill="auto"/>
        <w:spacing w:after="200" w:line="276" w:lineRule="auto"/>
        <w:rPr>
          <w:b w:val="0"/>
          <w:sz w:val="28"/>
          <w:szCs w:val="28"/>
          <w:lang w:val="uk-UA"/>
        </w:rPr>
      </w:pPr>
      <w:r w:rsidRPr="00850816">
        <w:rPr>
          <w:b w:val="0"/>
          <w:sz w:val="28"/>
          <w:szCs w:val="28"/>
          <w:lang w:val="uk-UA"/>
        </w:rPr>
        <w:t xml:space="preserve">5.1.7. </w:t>
      </w:r>
      <w:r w:rsidR="009A42FB" w:rsidRPr="00850816">
        <w:rPr>
          <w:b w:val="0"/>
          <w:sz w:val="28"/>
          <w:szCs w:val="28"/>
          <w:lang w:val="uk-UA"/>
        </w:rPr>
        <w:t>Індивідуальний</w:t>
      </w:r>
      <w:r w:rsidRPr="00850816">
        <w:rPr>
          <w:b w:val="0"/>
          <w:sz w:val="28"/>
          <w:szCs w:val="28"/>
        </w:rPr>
        <w:t xml:space="preserve"> графік </w:t>
      </w:r>
      <w:r w:rsidRPr="00850816">
        <w:rPr>
          <w:b w:val="0"/>
          <w:sz w:val="28"/>
          <w:szCs w:val="28"/>
          <w:lang w:val="uk-UA"/>
        </w:rPr>
        <w:t>навчання</w:t>
      </w:r>
      <w:r w:rsidRPr="00850816">
        <w:rPr>
          <w:b w:val="0"/>
          <w:sz w:val="28"/>
          <w:szCs w:val="28"/>
        </w:rPr>
        <w:t xml:space="preserve"> здобувач</w:t>
      </w:r>
      <w:r w:rsidR="009A42FB" w:rsidRPr="00850816">
        <w:rPr>
          <w:b w:val="0"/>
          <w:sz w:val="28"/>
          <w:szCs w:val="28"/>
          <w:lang w:val="uk-UA"/>
        </w:rPr>
        <w:t>а</w:t>
      </w:r>
      <w:r w:rsidR="00022038">
        <w:rPr>
          <w:b w:val="0"/>
          <w:sz w:val="28"/>
          <w:szCs w:val="28"/>
        </w:rPr>
        <w:t xml:space="preserve"> вищої</w:t>
      </w:r>
      <w:r w:rsidRPr="00850816">
        <w:rPr>
          <w:b w:val="0"/>
          <w:sz w:val="28"/>
          <w:szCs w:val="28"/>
          <w:lang w:val="uk-UA"/>
        </w:rPr>
        <w:t xml:space="preserve"> </w:t>
      </w:r>
      <w:r w:rsidRPr="00850816">
        <w:rPr>
          <w:b w:val="0"/>
          <w:sz w:val="28"/>
          <w:szCs w:val="28"/>
        </w:rPr>
        <w:t xml:space="preserve">освіти </w:t>
      </w:r>
      <w:bookmarkStart w:id="0" w:name="bookmark0"/>
    </w:p>
    <w:bookmarkEnd w:id="0"/>
    <w:p w:rsidR="00534882" w:rsidRPr="00850816" w:rsidRDefault="001D52AF" w:rsidP="00966F05">
      <w:pPr>
        <w:pStyle w:val="1"/>
        <w:shd w:val="clear" w:color="auto" w:fill="auto"/>
        <w:tabs>
          <w:tab w:val="left" w:pos="1422"/>
        </w:tabs>
        <w:spacing w:after="200" w:line="276" w:lineRule="auto"/>
        <w:ind w:right="20" w:firstLine="851"/>
        <w:rPr>
          <w:sz w:val="28"/>
          <w:szCs w:val="28"/>
        </w:rPr>
      </w:pPr>
      <w:r w:rsidRPr="00850816">
        <w:rPr>
          <w:sz w:val="28"/>
          <w:szCs w:val="28"/>
        </w:rPr>
        <w:t xml:space="preserve">Індивідуальний графік навчання </w:t>
      </w:r>
      <w:r w:rsidRPr="00850816">
        <w:rPr>
          <w:sz w:val="28"/>
          <w:szCs w:val="28"/>
          <w:lang w:val="uk-UA"/>
        </w:rPr>
        <w:t>спрямов</w:t>
      </w:r>
      <w:r w:rsidR="009A42FB" w:rsidRPr="00850816">
        <w:rPr>
          <w:sz w:val="28"/>
          <w:szCs w:val="28"/>
          <w:lang w:val="uk-UA"/>
        </w:rPr>
        <w:t>ується</w:t>
      </w:r>
      <w:r w:rsidRPr="00850816">
        <w:rPr>
          <w:sz w:val="28"/>
          <w:szCs w:val="28"/>
        </w:rPr>
        <w:t xml:space="preserve"> на індивідуалізацію навчання, посилення самостійної роботи здобувачів вищої освіти у навчанні при консультуванні викладачем, підвищення рівня підготовки майбутніх фахівців та розкриття їхніх індивідуальних творчих здібностей.</w:t>
      </w:r>
    </w:p>
    <w:p w:rsidR="00534882" w:rsidRPr="00850816" w:rsidRDefault="001D52AF" w:rsidP="00966F05">
      <w:pPr>
        <w:pStyle w:val="1"/>
        <w:shd w:val="clear" w:color="auto" w:fill="auto"/>
        <w:tabs>
          <w:tab w:val="left" w:pos="1383"/>
        </w:tabs>
        <w:spacing w:after="200" w:line="276" w:lineRule="auto"/>
        <w:ind w:right="20" w:firstLine="851"/>
        <w:rPr>
          <w:sz w:val="28"/>
          <w:szCs w:val="28"/>
        </w:rPr>
      </w:pPr>
      <w:r w:rsidRPr="00850816">
        <w:rPr>
          <w:sz w:val="28"/>
          <w:szCs w:val="28"/>
        </w:rPr>
        <w:t xml:space="preserve">Навчання за індивідуальним графіком передбачає можливість вибіркового відвідування здобувачем </w:t>
      </w:r>
      <w:r w:rsidR="001C4044" w:rsidRPr="00850816">
        <w:rPr>
          <w:sz w:val="28"/>
          <w:szCs w:val="28"/>
          <w:lang w:val="uk-UA"/>
        </w:rPr>
        <w:t xml:space="preserve">вищої освіти денної форми навчання </w:t>
      </w:r>
      <w:r w:rsidR="001C4044" w:rsidRPr="00850816">
        <w:rPr>
          <w:sz w:val="28"/>
          <w:szCs w:val="28"/>
        </w:rPr>
        <w:t>аудиторних</w:t>
      </w:r>
      <w:r w:rsidRPr="00850816">
        <w:rPr>
          <w:sz w:val="28"/>
          <w:szCs w:val="28"/>
        </w:rPr>
        <w:t xml:space="preserve"> занять (лекційних, практичних, семінарських, лабораторних) і самостійного опрацювання навчального матеріалу з відповідних дисциплін.</w:t>
      </w:r>
    </w:p>
    <w:p w:rsidR="00534882" w:rsidRPr="00850816" w:rsidRDefault="001D52AF" w:rsidP="00966F05">
      <w:pPr>
        <w:pStyle w:val="1"/>
        <w:shd w:val="clear" w:color="auto" w:fill="auto"/>
        <w:tabs>
          <w:tab w:val="left" w:pos="1268"/>
        </w:tabs>
        <w:spacing w:after="200" w:line="276" w:lineRule="auto"/>
        <w:ind w:right="20" w:firstLine="851"/>
        <w:rPr>
          <w:sz w:val="28"/>
          <w:szCs w:val="28"/>
        </w:rPr>
      </w:pPr>
      <w:r w:rsidRPr="00850816">
        <w:rPr>
          <w:sz w:val="28"/>
          <w:szCs w:val="28"/>
        </w:rPr>
        <w:t xml:space="preserve">Навчання за індивідуальним графіком встановлюється терміном на один семестр та </w:t>
      </w:r>
      <w:r w:rsidR="003A2999" w:rsidRPr="00850816">
        <w:rPr>
          <w:sz w:val="28"/>
          <w:szCs w:val="28"/>
          <w:lang w:val="uk-UA"/>
        </w:rPr>
        <w:t>має</w:t>
      </w:r>
      <w:r w:rsidRPr="00850816">
        <w:rPr>
          <w:sz w:val="28"/>
          <w:szCs w:val="28"/>
        </w:rPr>
        <w:t xml:space="preserve"> забезпечити виконання індивідуального навчального плану</w:t>
      </w:r>
      <w:r w:rsidR="003A2999" w:rsidRPr="00850816">
        <w:rPr>
          <w:sz w:val="28"/>
          <w:szCs w:val="28"/>
          <w:lang w:val="uk-UA"/>
        </w:rPr>
        <w:t xml:space="preserve"> в п</w:t>
      </w:r>
      <w:r w:rsidR="003A2999" w:rsidRPr="00850816">
        <w:rPr>
          <w:sz w:val="28"/>
          <w:szCs w:val="28"/>
          <w:lang w:val="uk-UA"/>
        </w:rPr>
        <w:t>о</w:t>
      </w:r>
      <w:r w:rsidR="003A2999" w:rsidRPr="00850816">
        <w:rPr>
          <w:sz w:val="28"/>
          <w:szCs w:val="28"/>
          <w:lang w:val="uk-UA"/>
        </w:rPr>
        <w:t>вному обсязі</w:t>
      </w:r>
      <w:r w:rsidRPr="00850816">
        <w:rPr>
          <w:sz w:val="28"/>
          <w:szCs w:val="28"/>
        </w:rPr>
        <w:t>.</w:t>
      </w:r>
    </w:p>
    <w:p w:rsidR="00534882" w:rsidRPr="00850816" w:rsidRDefault="001D52AF" w:rsidP="00966F05">
      <w:pPr>
        <w:pStyle w:val="1"/>
        <w:shd w:val="clear" w:color="auto" w:fill="auto"/>
        <w:tabs>
          <w:tab w:val="left" w:pos="1306"/>
        </w:tabs>
        <w:spacing w:after="200" w:line="276" w:lineRule="auto"/>
        <w:ind w:right="20" w:firstLine="851"/>
        <w:rPr>
          <w:sz w:val="28"/>
          <w:szCs w:val="28"/>
        </w:rPr>
      </w:pPr>
      <w:r w:rsidRPr="00850816">
        <w:rPr>
          <w:sz w:val="28"/>
          <w:szCs w:val="28"/>
        </w:rPr>
        <w:t>Навчання за індивідуальним графіком не передбачає додаткових аудиторних занять зі студентом, крім запланованих, та графіків консультацій.</w:t>
      </w:r>
    </w:p>
    <w:p w:rsidR="00534882" w:rsidRPr="00022038" w:rsidRDefault="003A2999" w:rsidP="00966F05">
      <w:pPr>
        <w:pStyle w:val="1"/>
        <w:shd w:val="clear" w:color="auto" w:fill="auto"/>
        <w:tabs>
          <w:tab w:val="left" w:pos="1316"/>
        </w:tabs>
        <w:spacing w:after="200" w:line="276" w:lineRule="auto"/>
        <w:ind w:right="20" w:firstLine="851"/>
        <w:rPr>
          <w:sz w:val="28"/>
          <w:szCs w:val="28"/>
        </w:rPr>
      </w:pPr>
      <w:r w:rsidRPr="00850816">
        <w:rPr>
          <w:sz w:val="28"/>
          <w:szCs w:val="28"/>
          <w:lang w:val="uk-UA"/>
        </w:rPr>
        <w:t>Семестровий</w:t>
      </w:r>
      <w:r w:rsidR="001D52AF" w:rsidRPr="00850816">
        <w:rPr>
          <w:sz w:val="28"/>
          <w:szCs w:val="28"/>
        </w:rPr>
        <w:t xml:space="preserve"> і підсумковий контроль знань здобувачів вищої, які навчаються за індивідуальним графіком</w:t>
      </w:r>
      <w:r w:rsidR="001D52AF">
        <w:t xml:space="preserve">, </w:t>
      </w:r>
      <w:r w:rsidR="001D52AF" w:rsidRPr="00022038">
        <w:rPr>
          <w:sz w:val="28"/>
          <w:szCs w:val="28"/>
        </w:rPr>
        <w:t>здійснюється на загальних підставах</w:t>
      </w:r>
      <w:r w:rsidRPr="00022038">
        <w:rPr>
          <w:sz w:val="28"/>
          <w:szCs w:val="28"/>
          <w:lang w:val="uk-UA"/>
        </w:rPr>
        <w:t>.</w:t>
      </w:r>
    </w:p>
    <w:p w:rsidR="00534882" w:rsidRPr="00850816" w:rsidRDefault="00850816" w:rsidP="00966F05">
      <w:pPr>
        <w:pStyle w:val="22"/>
        <w:keepNext/>
        <w:keepLines/>
        <w:shd w:val="clear" w:color="auto" w:fill="auto"/>
        <w:spacing w:after="200" w:line="276" w:lineRule="auto"/>
        <w:ind w:left="23" w:right="20" w:firstLine="720"/>
        <w:rPr>
          <w:b w:val="0"/>
          <w:sz w:val="28"/>
          <w:szCs w:val="28"/>
        </w:rPr>
      </w:pPr>
      <w:bookmarkStart w:id="1" w:name="bookmark2"/>
      <w:r w:rsidRPr="00850816">
        <w:rPr>
          <w:b w:val="0"/>
          <w:sz w:val="28"/>
          <w:szCs w:val="28"/>
          <w:lang w:val="uk-UA"/>
        </w:rPr>
        <w:t>5.1.7.1.</w:t>
      </w:r>
      <w:r w:rsidR="001D52AF" w:rsidRPr="00850816">
        <w:rPr>
          <w:b w:val="0"/>
          <w:sz w:val="28"/>
          <w:szCs w:val="28"/>
        </w:rPr>
        <w:t xml:space="preserve"> </w:t>
      </w:r>
      <w:r w:rsidRPr="00850816">
        <w:rPr>
          <w:b w:val="0"/>
          <w:sz w:val="28"/>
          <w:szCs w:val="28"/>
        </w:rPr>
        <w:t>Підстави для встановлення індивідуального графіка навчання</w:t>
      </w:r>
      <w:bookmarkEnd w:id="1"/>
    </w:p>
    <w:p w:rsidR="003D2861" w:rsidRDefault="001D52AF" w:rsidP="00966F05">
      <w:pPr>
        <w:pStyle w:val="1"/>
        <w:shd w:val="clear" w:color="auto" w:fill="auto"/>
        <w:spacing w:after="200" w:line="276" w:lineRule="auto"/>
        <w:ind w:left="23" w:right="20" w:firstLine="720"/>
        <w:rPr>
          <w:sz w:val="28"/>
          <w:szCs w:val="28"/>
          <w:lang w:val="uk-UA"/>
        </w:rPr>
      </w:pPr>
      <w:r w:rsidRPr="00850816">
        <w:rPr>
          <w:sz w:val="28"/>
          <w:szCs w:val="28"/>
        </w:rPr>
        <w:t>На навчання за індивідуальним графіком мають право здобувачі освітнього ступеня «бакалавр» (</w:t>
      </w:r>
      <w:r w:rsidR="003D2861">
        <w:rPr>
          <w:sz w:val="28"/>
          <w:szCs w:val="28"/>
          <w:lang w:val="uk-UA"/>
        </w:rPr>
        <w:t>2,</w:t>
      </w:r>
      <w:r w:rsidRPr="00850816">
        <w:rPr>
          <w:sz w:val="28"/>
          <w:szCs w:val="28"/>
        </w:rPr>
        <w:t>3</w:t>
      </w:r>
      <w:r w:rsidRPr="00850816">
        <w:rPr>
          <w:sz w:val="28"/>
          <w:szCs w:val="28"/>
        </w:rPr>
        <w:softHyphen/>
      </w:r>
      <w:r w:rsidR="003D2861">
        <w:rPr>
          <w:sz w:val="28"/>
          <w:szCs w:val="28"/>
          <w:lang w:val="uk-UA"/>
        </w:rPr>
        <w:t>,</w:t>
      </w:r>
      <w:r w:rsidRPr="00850816">
        <w:rPr>
          <w:sz w:val="28"/>
          <w:szCs w:val="28"/>
        </w:rPr>
        <w:t>4 курси), освітнього ступеня «магістр» та освітнього ступеня «доктор філософії» за наявності таких підстав:</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850816">
        <w:rPr>
          <w:sz w:val="28"/>
          <w:szCs w:val="28"/>
        </w:rPr>
        <w:t>мають інвалідність і не спроможні відвідувати Університет (підтверджується рекомендацією органів охорони здоров'я та соціального захисту населення);</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потребують тривалої (до 6 місяців) перерви в постійній присутності на заняттях за станом здоров'я (підтверджується висновком ЛКК);</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не можуть відвідувати навчальні заняття у зв'язку з вагітністю (підтверджується відповідною медичною довідкою);</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виховують дитину з особливими потребами або доглядають за батьками, що мають інвалідність (підтверджується рекомендаціями органів охорони здоров'я та соціального захисту населення);</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виховують дитину віком до 3-х років (підтверджується копією свідоцтва про народження дитини);</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lastRenderedPageBreak/>
        <w:t>працевлаштовуються за фахом навчання, що підтверджується довідкою з місця роботи;</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беруть участь у спортивному житті Університету (майстри спорту та кандидати у майстри спорту, що беруть участь у спортивних змаганнях всеукраїнського або міжнародного рівня);</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навчаються в Університеті на денній формі за двома освітніми програмами (перехід можливий лише за тією програмою, де відбувається навчання за кошти фізичних та юридичних осіб), або паралельно навчаються в закордонному закладі вищої освіти;</w:t>
      </w:r>
    </w:p>
    <w:p w:rsidR="003D2861" w:rsidRPr="003D2861" w:rsidRDefault="001D52AF" w:rsidP="00966F05">
      <w:pPr>
        <w:pStyle w:val="1"/>
        <w:numPr>
          <w:ilvl w:val="0"/>
          <w:numId w:val="10"/>
        </w:numPr>
        <w:shd w:val="clear" w:color="auto" w:fill="auto"/>
        <w:spacing w:after="200" w:line="276" w:lineRule="auto"/>
        <w:ind w:left="0" w:right="20" w:firstLine="567"/>
        <w:rPr>
          <w:sz w:val="28"/>
          <w:szCs w:val="28"/>
        </w:rPr>
      </w:pPr>
      <w:r w:rsidRPr="003D2861">
        <w:rPr>
          <w:sz w:val="28"/>
          <w:szCs w:val="28"/>
        </w:rPr>
        <w:t>убувають на навчання в інший заклад вищої освіти (у тому числі закордонний) в межах програми академічної мобільності (підтверджується відповідною сумісною Угодою, у томі числі з закордонним закладом вищої освіти);</w:t>
      </w:r>
    </w:p>
    <w:p w:rsidR="003D2861" w:rsidRPr="003D2861" w:rsidRDefault="001D52AF" w:rsidP="00966F05">
      <w:pPr>
        <w:pStyle w:val="1"/>
        <w:numPr>
          <w:ilvl w:val="0"/>
          <w:numId w:val="10"/>
        </w:numPr>
        <w:shd w:val="clear" w:color="auto" w:fill="auto"/>
        <w:spacing w:after="200" w:line="276" w:lineRule="auto"/>
        <w:ind w:left="0" w:right="20" w:firstLine="567"/>
        <w:rPr>
          <w:color w:val="auto"/>
          <w:sz w:val="28"/>
          <w:szCs w:val="28"/>
        </w:rPr>
      </w:pPr>
      <w:r w:rsidRPr="003D2861">
        <w:rPr>
          <w:color w:val="auto"/>
          <w:sz w:val="28"/>
          <w:szCs w:val="28"/>
        </w:rPr>
        <w:t>мають тяжке матеріальне становище (лише для осіб, що навчаються за кошти фізичних та юридичних осіб).</w:t>
      </w:r>
    </w:p>
    <w:p w:rsidR="00534882" w:rsidRPr="003D2861" w:rsidRDefault="003D2861" w:rsidP="00966F05">
      <w:pPr>
        <w:pStyle w:val="1"/>
        <w:shd w:val="clear" w:color="auto" w:fill="auto"/>
        <w:spacing w:after="200" w:line="276" w:lineRule="auto"/>
        <w:ind w:right="20" w:firstLine="851"/>
        <w:rPr>
          <w:sz w:val="28"/>
          <w:szCs w:val="28"/>
        </w:rPr>
      </w:pPr>
      <w:r>
        <w:rPr>
          <w:sz w:val="28"/>
          <w:szCs w:val="28"/>
          <w:lang w:val="uk-UA"/>
        </w:rPr>
        <w:t>Здобувачі вищої освіти</w:t>
      </w:r>
      <w:r w:rsidR="001D52AF" w:rsidRPr="003D2861">
        <w:rPr>
          <w:sz w:val="28"/>
          <w:szCs w:val="28"/>
        </w:rPr>
        <w:t xml:space="preserve"> мають право на навчання за індивідуальним графіком  лише за наявності таких умов:</w:t>
      </w:r>
    </w:p>
    <w:p w:rsidR="00534882" w:rsidRPr="00850816" w:rsidRDefault="001D52AF" w:rsidP="00966F05">
      <w:pPr>
        <w:pStyle w:val="1"/>
        <w:numPr>
          <w:ilvl w:val="0"/>
          <w:numId w:val="5"/>
        </w:numPr>
        <w:shd w:val="clear" w:color="auto" w:fill="auto"/>
        <w:tabs>
          <w:tab w:val="left" w:pos="426"/>
        </w:tabs>
        <w:spacing w:after="200" w:line="276" w:lineRule="auto"/>
        <w:ind w:left="23" w:firstLine="261"/>
        <w:rPr>
          <w:sz w:val="28"/>
          <w:szCs w:val="28"/>
        </w:rPr>
      </w:pPr>
      <w:r w:rsidRPr="00850816">
        <w:rPr>
          <w:sz w:val="28"/>
          <w:szCs w:val="28"/>
        </w:rPr>
        <w:t>відсутність академічної заборгованості за попередній семестр;</w:t>
      </w:r>
    </w:p>
    <w:p w:rsidR="00534882" w:rsidRPr="00850816" w:rsidRDefault="001D52AF" w:rsidP="00966F05">
      <w:pPr>
        <w:pStyle w:val="1"/>
        <w:numPr>
          <w:ilvl w:val="0"/>
          <w:numId w:val="5"/>
        </w:numPr>
        <w:shd w:val="clear" w:color="auto" w:fill="auto"/>
        <w:tabs>
          <w:tab w:val="left" w:pos="426"/>
          <w:tab w:val="left" w:pos="908"/>
        </w:tabs>
        <w:spacing w:after="200" w:line="276" w:lineRule="auto"/>
        <w:ind w:left="23" w:right="20" w:firstLine="261"/>
        <w:rPr>
          <w:sz w:val="28"/>
          <w:szCs w:val="28"/>
        </w:rPr>
      </w:pPr>
      <w:r w:rsidRPr="00850816">
        <w:rPr>
          <w:sz w:val="28"/>
          <w:szCs w:val="28"/>
        </w:rPr>
        <w:t>наявність рейтингового балу успішності за попередній семестр не менше 70.</w:t>
      </w:r>
    </w:p>
    <w:p w:rsidR="00534882" w:rsidRPr="00850816" w:rsidRDefault="003D2861" w:rsidP="00966F05">
      <w:pPr>
        <w:pStyle w:val="1"/>
        <w:shd w:val="clear" w:color="auto" w:fill="auto"/>
        <w:tabs>
          <w:tab w:val="left" w:pos="1311"/>
        </w:tabs>
        <w:spacing w:after="200" w:line="276" w:lineRule="auto"/>
        <w:ind w:left="23" w:right="20" w:firstLine="828"/>
        <w:rPr>
          <w:sz w:val="28"/>
          <w:szCs w:val="28"/>
        </w:rPr>
      </w:pPr>
      <w:r>
        <w:rPr>
          <w:sz w:val="28"/>
          <w:szCs w:val="28"/>
          <w:lang w:val="uk-UA"/>
        </w:rPr>
        <w:t>Здобувачі вищої освіти</w:t>
      </w:r>
      <w:r w:rsidR="001D52AF" w:rsidRPr="00850816">
        <w:rPr>
          <w:sz w:val="28"/>
          <w:szCs w:val="28"/>
        </w:rPr>
        <w:t>, які навчаються</w:t>
      </w:r>
      <w:r w:rsidR="001D52AF" w:rsidRPr="00850816">
        <w:rPr>
          <w:rStyle w:val="a6"/>
          <w:sz w:val="28"/>
          <w:szCs w:val="28"/>
        </w:rPr>
        <w:t xml:space="preserve"> за кошти фізичних та юридичних осіб, </w:t>
      </w:r>
      <w:r w:rsidR="001D52AF" w:rsidRPr="00850816">
        <w:rPr>
          <w:sz w:val="28"/>
          <w:szCs w:val="28"/>
        </w:rPr>
        <w:t>мають право на навчання за індивідуальним графіком</w:t>
      </w:r>
      <w:r>
        <w:rPr>
          <w:sz w:val="28"/>
          <w:szCs w:val="28"/>
          <w:lang w:val="uk-UA"/>
        </w:rPr>
        <w:t xml:space="preserve">, крім того, </w:t>
      </w:r>
      <w:r w:rsidR="001D52AF" w:rsidRPr="00850816">
        <w:rPr>
          <w:sz w:val="28"/>
          <w:szCs w:val="28"/>
        </w:rPr>
        <w:t>за умови відсутності фінансової заборгованості за попередній період навчання.</w:t>
      </w:r>
    </w:p>
    <w:p w:rsidR="00534882" w:rsidRPr="00C212EC" w:rsidRDefault="001D52AF" w:rsidP="00966F05">
      <w:pPr>
        <w:pStyle w:val="1"/>
        <w:shd w:val="clear" w:color="auto" w:fill="auto"/>
        <w:tabs>
          <w:tab w:val="left" w:pos="1287"/>
        </w:tabs>
        <w:spacing w:after="200" w:line="276" w:lineRule="auto"/>
        <w:ind w:right="20" w:firstLine="851"/>
        <w:rPr>
          <w:sz w:val="28"/>
          <w:szCs w:val="28"/>
        </w:rPr>
      </w:pPr>
      <w:r w:rsidRPr="00C212EC">
        <w:rPr>
          <w:sz w:val="28"/>
          <w:szCs w:val="28"/>
        </w:rPr>
        <w:t xml:space="preserve">У випадку, якщо кількість здобувачів вищої освіти в академічній групі є меншою, ніж </w:t>
      </w:r>
      <w:r w:rsidRPr="00C212EC">
        <w:rPr>
          <w:color w:val="FF0000"/>
          <w:sz w:val="28"/>
          <w:szCs w:val="28"/>
        </w:rPr>
        <w:t>3 особи,</w:t>
      </w:r>
      <w:r w:rsidRPr="00C212EC">
        <w:rPr>
          <w:sz w:val="28"/>
          <w:szCs w:val="28"/>
        </w:rPr>
        <w:t xml:space="preserve"> то вони переводяться на навчання за індивідуальним графіком у зв'язку з </w:t>
      </w:r>
      <w:proofErr w:type="spellStart"/>
      <w:r w:rsidRPr="00C212EC">
        <w:rPr>
          <w:sz w:val="28"/>
          <w:szCs w:val="28"/>
        </w:rPr>
        <w:t>малокомплектністю</w:t>
      </w:r>
      <w:proofErr w:type="spellEnd"/>
      <w:r w:rsidRPr="00C212EC">
        <w:rPr>
          <w:sz w:val="28"/>
          <w:szCs w:val="28"/>
        </w:rPr>
        <w:t xml:space="preserve"> групи.</w:t>
      </w:r>
    </w:p>
    <w:p w:rsidR="00534882" w:rsidRPr="00C212EC" w:rsidRDefault="00C212EC" w:rsidP="00966F05">
      <w:pPr>
        <w:pStyle w:val="20"/>
        <w:shd w:val="clear" w:color="auto" w:fill="auto"/>
        <w:spacing w:after="200" w:line="276" w:lineRule="auto"/>
        <w:ind w:left="20" w:right="20" w:firstLine="700"/>
        <w:jc w:val="both"/>
        <w:rPr>
          <w:b w:val="0"/>
          <w:sz w:val="28"/>
          <w:szCs w:val="28"/>
        </w:rPr>
      </w:pPr>
      <w:bookmarkStart w:id="2" w:name="bookmark3"/>
      <w:r w:rsidRPr="00C212EC">
        <w:rPr>
          <w:b w:val="0"/>
          <w:sz w:val="28"/>
          <w:szCs w:val="28"/>
          <w:lang w:val="uk-UA"/>
        </w:rPr>
        <w:t xml:space="preserve">5.1.7.2. </w:t>
      </w:r>
      <w:r w:rsidRPr="00C212EC">
        <w:rPr>
          <w:b w:val="0"/>
          <w:sz w:val="28"/>
          <w:szCs w:val="28"/>
        </w:rPr>
        <w:t>Порядок оформлення індивідуального графіку навчання</w:t>
      </w:r>
      <w:bookmarkEnd w:id="2"/>
    </w:p>
    <w:p w:rsidR="00534882" w:rsidRPr="00C212EC" w:rsidRDefault="001D52AF" w:rsidP="00966F05">
      <w:pPr>
        <w:pStyle w:val="1"/>
        <w:shd w:val="clear" w:color="auto" w:fill="auto"/>
        <w:tabs>
          <w:tab w:val="left" w:pos="1350"/>
        </w:tabs>
        <w:spacing w:after="200" w:line="276" w:lineRule="auto"/>
        <w:ind w:right="20" w:firstLine="851"/>
        <w:rPr>
          <w:sz w:val="28"/>
          <w:szCs w:val="28"/>
        </w:rPr>
      </w:pPr>
      <w:r w:rsidRPr="00C212EC">
        <w:rPr>
          <w:sz w:val="28"/>
          <w:szCs w:val="28"/>
        </w:rPr>
        <w:t>Здобувач вищої освіти, який має підстави для надання йому індивідуального графіка навчання, подає до деканату заяву</w:t>
      </w:r>
      <w:r w:rsidR="00022038">
        <w:rPr>
          <w:sz w:val="28"/>
          <w:szCs w:val="28"/>
          <w:lang w:val="uk-UA"/>
        </w:rPr>
        <w:t xml:space="preserve"> </w:t>
      </w:r>
      <w:r w:rsidR="00022038">
        <w:rPr>
          <w:sz w:val="28"/>
          <w:szCs w:val="28"/>
        </w:rPr>
        <w:t xml:space="preserve">(додаток </w:t>
      </w:r>
      <w:r w:rsidR="00022038">
        <w:rPr>
          <w:sz w:val="28"/>
          <w:szCs w:val="28"/>
          <w:lang w:val="uk-UA"/>
        </w:rPr>
        <w:t>4.1.</w:t>
      </w:r>
      <w:r w:rsidR="00022038" w:rsidRPr="00C212EC">
        <w:rPr>
          <w:sz w:val="28"/>
          <w:szCs w:val="28"/>
        </w:rPr>
        <w:t xml:space="preserve">) </w:t>
      </w:r>
      <w:r w:rsidRPr="00C212EC">
        <w:rPr>
          <w:sz w:val="28"/>
          <w:szCs w:val="28"/>
        </w:rPr>
        <w:t xml:space="preserve"> за встановленою формою (окрім студентів малокомплектних груп) в такі терміни:</w:t>
      </w:r>
    </w:p>
    <w:p w:rsidR="00534882" w:rsidRPr="00C212EC" w:rsidRDefault="001D52AF" w:rsidP="00966F05">
      <w:pPr>
        <w:pStyle w:val="1"/>
        <w:numPr>
          <w:ilvl w:val="0"/>
          <w:numId w:val="5"/>
        </w:numPr>
        <w:shd w:val="clear" w:color="auto" w:fill="auto"/>
        <w:tabs>
          <w:tab w:val="left" w:pos="889"/>
        </w:tabs>
        <w:spacing w:after="200" w:line="276" w:lineRule="auto"/>
        <w:ind w:left="20" w:right="20" w:firstLine="700"/>
        <w:rPr>
          <w:sz w:val="28"/>
          <w:szCs w:val="28"/>
        </w:rPr>
      </w:pPr>
      <w:r w:rsidRPr="00C212EC">
        <w:rPr>
          <w:sz w:val="28"/>
          <w:szCs w:val="28"/>
        </w:rPr>
        <w:t>для осіннього семестру - з 25-го серпня по 10-те вересня (для здобувачів освітнього ступеня «магістр» першого року навчання - з 1-го по 15-е жовтня);</w:t>
      </w:r>
    </w:p>
    <w:p w:rsidR="00534882" w:rsidRPr="00C212EC" w:rsidRDefault="001C4044" w:rsidP="00966F05">
      <w:pPr>
        <w:pStyle w:val="1"/>
        <w:numPr>
          <w:ilvl w:val="0"/>
          <w:numId w:val="5"/>
        </w:numPr>
        <w:shd w:val="clear" w:color="auto" w:fill="auto"/>
        <w:tabs>
          <w:tab w:val="left" w:pos="878"/>
        </w:tabs>
        <w:spacing w:after="200" w:line="276" w:lineRule="auto"/>
        <w:ind w:left="20" w:firstLine="700"/>
        <w:rPr>
          <w:sz w:val="28"/>
          <w:szCs w:val="28"/>
        </w:rPr>
      </w:pPr>
      <w:r w:rsidRPr="00C212EC">
        <w:rPr>
          <w:sz w:val="28"/>
          <w:szCs w:val="28"/>
        </w:rPr>
        <w:t xml:space="preserve">для весняного семестру - з </w:t>
      </w:r>
      <w:r w:rsidRPr="00C212EC">
        <w:rPr>
          <w:sz w:val="28"/>
          <w:szCs w:val="28"/>
          <w:lang w:val="uk-UA"/>
        </w:rPr>
        <w:t>1</w:t>
      </w:r>
      <w:r w:rsidRPr="00C212EC">
        <w:rPr>
          <w:sz w:val="28"/>
          <w:szCs w:val="28"/>
        </w:rPr>
        <w:t xml:space="preserve">5-го січня по </w:t>
      </w:r>
      <w:r w:rsidRPr="00C212EC">
        <w:rPr>
          <w:sz w:val="28"/>
          <w:szCs w:val="28"/>
          <w:lang w:val="uk-UA"/>
        </w:rPr>
        <w:t>01</w:t>
      </w:r>
      <w:r w:rsidR="001D52AF" w:rsidRPr="00C212EC">
        <w:rPr>
          <w:sz w:val="28"/>
          <w:szCs w:val="28"/>
        </w:rPr>
        <w:t>-е лютого.</w:t>
      </w:r>
    </w:p>
    <w:p w:rsidR="00534882" w:rsidRPr="00C212EC" w:rsidRDefault="00C212EC" w:rsidP="00966F05">
      <w:pPr>
        <w:pStyle w:val="1"/>
        <w:shd w:val="clear" w:color="auto" w:fill="auto"/>
        <w:spacing w:after="200" w:line="276" w:lineRule="auto"/>
        <w:ind w:left="20" w:right="20" w:firstLine="700"/>
        <w:rPr>
          <w:sz w:val="28"/>
          <w:szCs w:val="28"/>
        </w:rPr>
      </w:pPr>
      <w:r>
        <w:rPr>
          <w:sz w:val="28"/>
          <w:szCs w:val="28"/>
        </w:rPr>
        <w:lastRenderedPageBreak/>
        <w:t xml:space="preserve">До заяви </w:t>
      </w:r>
      <w:r w:rsidR="001D52AF" w:rsidRPr="00C212EC">
        <w:rPr>
          <w:sz w:val="28"/>
          <w:szCs w:val="28"/>
        </w:rPr>
        <w:t xml:space="preserve">додається документ, який підтверджує </w:t>
      </w:r>
      <w:r>
        <w:rPr>
          <w:sz w:val="28"/>
          <w:szCs w:val="28"/>
          <w:lang w:val="uk-UA"/>
        </w:rPr>
        <w:t>наявність підстав для н</w:t>
      </w:r>
      <w:r>
        <w:rPr>
          <w:sz w:val="28"/>
          <w:szCs w:val="28"/>
          <w:lang w:val="uk-UA"/>
        </w:rPr>
        <w:t>а</w:t>
      </w:r>
      <w:r>
        <w:rPr>
          <w:sz w:val="28"/>
          <w:szCs w:val="28"/>
          <w:lang w:val="uk-UA"/>
        </w:rPr>
        <w:t>вчання за індивідуальним графіком</w:t>
      </w:r>
      <w:r w:rsidR="001D52AF" w:rsidRPr="00C212EC">
        <w:rPr>
          <w:sz w:val="28"/>
          <w:szCs w:val="28"/>
        </w:rPr>
        <w:t>.</w:t>
      </w:r>
    </w:p>
    <w:p w:rsidR="00534882" w:rsidRPr="00966F05" w:rsidRDefault="001D52AF" w:rsidP="00966F05">
      <w:pPr>
        <w:pStyle w:val="1"/>
        <w:shd w:val="clear" w:color="auto" w:fill="auto"/>
        <w:tabs>
          <w:tab w:val="left" w:pos="1215"/>
        </w:tabs>
        <w:spacing w:after="200" w:line="276" w:lineRule="auto"/>
        <w:ind w:right="20" w:firstLine="851"/>
        <w:rPr>
          <w:color w:val="FF0000"/>
          <w:sz w:val="28"/>
          <w:szCs w:val="28"/>
        </w:rPr>
      </w:pPr>
      <w:r w:rsidRPr="00966F05">
        <w:rPr>
          <w:color w:val="FF0000"/>
          <w:sz w:val="28"/>
          <w:szCs w:val="28"/>
        </w:rPr>
        <w:t xml:space="preserve">Рішення про надання здобувачу вищої освіти індивідуального графіка навчання приймається </w:t>
      </w:r>
      <w:r w:rsidR="001C4044" w:rsidRPr="00966F05">
        <w:rPr>
          <w:color w:val="FF0000"/>
          <w:sz w:val="28"/>
          <w:szCs w:val="28"/>
          <w:lang w:val="uk-UA"/>
        </w:rPr>
        <w:t>керівником навчального підрозділу</w:t>
      </w:r>
      <w:r w:rsidRPr="00966F05">
        <w:rPr>
          <w:color w:val="FF0000"/>
          <w:sz w:val="28"/>
          <w:szCs w:val="28"/>
        </w:rPr>
        <w:t>.</w:t>
      </w:r>
    </w:p>
    <w:p w:rsidR="00F42B8A" w:rsidRDefault="001D52AF" w:rsidP="00F42B8A">
      <w:pPr>
        <w:pStyle w:val="1"/>
        <w:shd w:val="clear" w:color="auto" w:fill="auto"/>
        <w:tabs>
          <w:tab w:val="left" w:pos="1398"/>
        </w:tabs>
        <w:spacing w:after="200" w:line="276" w:lineRule="auto"/>
        <w:ind w:right="20" w:firstLine="851"/>
        <w:rPr>
          <w:sz w:val="28"/>
          <w:szCs w:val="28"/>
          <w:lang w:val="uk-UA"/>
        </w:rPr>
      </w:pPr>
      <w:r w:rsidRPr="00C212EC">
        <w:rPr>
          <w:sz w:val="28"/>
          <w:szCs w:val="28"/>
        </w:rPr>
        <w:t xml:space="preserve">На підставі поданих студентом документів видається </w:t>
      </w:r>
      <w:r w:rsidR="001C4044" w:rsidRPr="00C212EC">
        <w:rPr>
          <w:sz w:val="28"/>
          <w:szCs w:val="28"/>
          <w:lang w:val="uk-UA"/>
        </w:rPr>
        <w:t>розпорядження</w:t>
      </w:r>
      <w:r w:rsidRPr="00C212EC">
        <w:rPr>
          <w:sz w:val="28"/>
          <w:szCs w:val="28"/>
        </w:rPr>
        <w:t xml:space="preserve"> </w:t>
      </w:r>
      <w:r w:rsidR="001C4044" w:rsidRPr="00C212EC">
        <w:rPr>
          <w:sz w:val="28"/>
          <w:szCs w:val="28"/>
          <w:lang w:val="uk-UA"/>
        </w:rPr>
        <w:t>к</w:t>
      </w:r>
      <w:r w:rsidR="001C4044" w:rsidRPr="00C212EC">
        <w:rPr>
          <w:sz w:val="28"/>
          <w:szCs w:val="28"/>
          <w:lang w:val="uk-UA"/>
        </w:rPr>
        <w:t>е</w:t>
      </w:r>
      <w:r w:rsidR="001C4044" w:rsidRPr="00C212EC">
        <w:rPr>
          <w:sz w:val="28"/>
          <w:szCs w:val="28"/>
          <w:lang w:val="uk-UA"/>
        </w:rPr>
        <w:t>рівника навчального підрозділу</w:t>
      </w:r>
      <w:r w:rsidR="001C4044" w:rsidRPr="00C212EC">
        <w:rPr>
          <w:sz w:val="28"/>
          <w:szCs w:val="28"/>
        </w:rPr>
        <w:t xml:space="preserve"> </w:t>
      </w:r>
      <w:r w:rsidRPr="00C212EC">
        <w:rPr>
          <w:sz w:val="28"/>
          <w:szCs w:val="28"/>
        </w:rPr>
        <w:t>про переведення здобувачів вищої освіти на навчання за індивідуальним графіком</w:t>
      </w:r>
      <w:r w:rsidR="00FE3EC6">
        <w:rPr>
          <w:sz w:val="28"/>
          <w:szCs w:val="28"/>
          <w:lang w:val="uk-UA"/>
        </w:rPr>
        <w:t xml:space="preserve"> </w:t>
      </w:r>
      <w:r w:rsidR="00FE3EC6">
        <w:rPr>
          <w:sz w:val="28"/>
          <w:szCs w:val="28"/>
        </w:rPr>
        <w:t xml:space="preserve">(додаток </w:t>
      </w:r>
      <w:r w:rsidR="00FE3EC6">
        <w:rPr>
          <w:sz w:val="28"/>
          <w:szCs w:val="28"/>
          <w:lang w:val="uk-UA"/>
        </w:rPr>
        <w:t>4.2.</w:t>
      </w:r>
      <w:r w:rsidR="00FE3EC6" w:rsidRPr="00C212EC">
        <w:rPr>
          <w:sz w:val="28"/>
          <w:szCs w:val="28"/>
        </w:rPr>
        <w:t>)</w:t>
      </w:r>
      <w:r w:rsidRPr="00C212EC">
        <w:rPr>
          <w:sz w:val="28"/>
          <w:szCs w:val="28"/>
        </w:rPr>
        <w:t xml:space="preserve">. В журналі обліку роботи академічної групи напроти прізвища студента, якому надано індивідуальний графік навчання, </w:t>
      </w:r>
      <w:r w:rsidR="001C4044" w:rsidRPr="00C212EC">
        <w:rPr>
          <w:sz w:val="28"/>
          <w:szCs w:val="28"/>
          <w:lang w:val="uk-UA"/>
        </w:rPr>
        <w:t>працівником</w:t>
      </w:r>
      <w:r w:rsidRPr="00C212EC">
        <w:rPr>
          <w:sz w:val="28"/>
          <w:szCs w:val="28"/>
        </w:rPr>
        <w:t xml:space="preserve"> деканату робиться помітка із зазначенням вихідних даних відповідного </w:t>
      </w:r>
      <w:r w:rsidR="001C4044" w:rsidRPr="00C212EC">
        <w:rPr>
          <w:sz w:val="28"/>
          <w:szCs w:val="28"/>
          <w:lang w:val="uk-UA"/>
        </w:rPr>
        <w:t xml:space="preserve">розпорядження </w:t>
      </w:r>
      <w:r w:rsidRPr="00C212EC">
        <w:rPr>
          <w:sz w:val="28"/>
          <w:szCs w:val="28"/>
        </w:rPr>
        <w:t xml:space="preserve">(наприклад, «переведено на індивідуальний графік </w:t>
      </w:r>
      <w:r w:rsidR="002B7DB2" w:rsidRPr="00C212EC">
        <w:rPr>
          <w:sz w:val="28"/>
          <w:szCs w:val="28"/>
          <w:lang w:val="uk-UA"/>
        </w:rPr>
        <w:t xml:space="preserve">навчання </w:t>
      </w:r>
      <w:r w:rsidRPr="00C212EC">
        <w:rPr>
          <w:sz w:val="28"/>
          <w:szCs w:val="28"/>
        </w:rPr>
        <w:t xml:space="preserve">за </w:t>
      </w:r>
      <w:r w:rsidR="002B7DB2" w:rsidRPr="00C212EC">
        <w:rPr>
          <w:sz w:val="28"/>
          <w:szCs w:val="28"/>
          <w:lang w:val="uk-UA"/>
        </w:rPr>
        <w:t>розпорядженням</w:t>
      </w:r>
      <w:r w:rsidRPr="00C212EC">
        <w:rPr>
          <w:sz w:val="28"/>
          <w:szCs w:val="28"/>
        </w:rPr>
        <w:t xml:space="preserve"> №</w:t>
      </w:r>
      <w:r w:rsidR="00C212EC">
        <w:rPr>
          <w:sz w:val="28"/>
          <w:szCs w:val="28"/>
          <w:lang w:val="uk-UA"/>
        </w:rPr>
        <w:t xml:space="preserve"> __</w:t>
      </w:r>
      <w:r w:rsidRPr="00C212EC">
        <w:rPr>
          <w:sz w:val="28"/>
          <w:szCs w:val="28"/>
        </w:rPr>
        <w:t xml:space="preserve"> </w:t>
      </w:r>
      <w:r w:rsidRPr="00C212EC">
        <w:rPr>
          <w:sz w:val="28"/>
          <w:szCs w:val="28"/>
        </w:rPr>
        <w:tab/>
        <w:t>від</w:t>
      </w:r>
      <w:r w:rsidR="001C4044" w:rsidRPr="00C212EC">
        <w:rPr>
          <w:sz w:val="28"/>
          <w:szCs w:val="28"/>
          <w:lang w:val="uk-UA"/>
        </w:rPr>
        <w:t xml:space="preserve"> </w:t>
      </w:r>
      <w:r w:rsidR="00C212EC">
        <w:rPr>
          <w:sz w:val="28"/>
          <w:szCs w:val="28"/>
          <w:lang w:val="uk-UA"/>
        </w:rPr>
        <w:t>__</w:t>
      </w:r>
      <w:r w:rsidRPr="00C212EC">
        <w:rPr>
          <w:sz w:val="28"/>
          <w:szCs w:val="28"/>
        </w:rPr>
        <w:tab/>
        <w:t>.</w:t>
      </w:r>
      <w:r w:rsidR="00C212EC">
        <w:rPr>
          <w:sz w:val="28"/>
          <w:szCs w:val="28"/>
          <w:lang w:val="uk-UA"/>
        </w:rPr>
        <w:t>_____</w:t>
      </w:r>
      <w:r w:rsidRPr="00C212EC">
        <w:rPr>
          <w:sz w:val="28"/>
          <w:szCs w:val="28"/>
        </w:rPr>
        <w:t>.</w:t>
      </w:r>
      <w:r w:rsidR="001C4044" w:rsidRPr="00C212EC">
        <w:rPr>
          <w:sz w:val="28"/>
          <w:szCs w:val="28"/>
          <w:lang w:val="uk-UA"/>
        </w:rPr>
        <w:t xml:space="preserve"> </w:t>
      </w:r>
      <w:r w:rsidRPr="00C212EC">
        <w:rPr>
          <w:sz w:val="28"/>
          <w:szCs w:val="28"/>
        </w:rPr>
        <w:t>20</w:t>
      </w:r>
      <w:r w:rsidRPr="00C212EC">
        <w:rPr>
          <w:sz w:val="28"/>
          <w:szCs w:val="28"/>
        </w:rPr>
        <w:tab/>
        <w:t>р.»).</w:t>
      </w:r>
      <w:r w:rsidR="00F42B8A">
        <w:rPr>
          <w:sz w:val="28"/>
          <w:szCs w:val="28"/>
          <w:lang w:val="uk-UA"/>
        </w:rPr>
        <w:t xml:space="preserve"> Копія </w:t>
      </w:r>
      <w:r w:rsidR="00F42B8A" w:rsidRPr="00C212EC">
        <w:rPr>
          <w:sz w:val="28"/>
          <w:szCs w:val="28"/>
          <w:lang w:val="uk-UA"/>
        </w:rPr>
        <w:t>ро</w:t>
      </w:r>
      <w:r w:rsidR="00F42B8A" w:rsidRPr="00C212EC">
        <w:rPr>
          <w:sz w:val="28"/>
          <w:szCs w:val="28"/>
          <w:lang w:val="uk-UA"/>
        </w:rPr>
        <w:t>з</w:t>
      </w:r>
      <w:r w:rsidR="00F42B8A" w:rsidRPr="00C212EC">
        <w:rPr>
          <w:sz w:val="28"/>
          <w:szCs w:val="28"/>
          <w:lang w:val="uk-UA"/>
        </w:rPr>
        <w:t>порядження</w:t>
      </w:r>
      <w:r w:rsidR="00F42B8A" w:rsidRPr="00C212EC">
        <w:rPr>
          <w:sz w:val="28"/>
          <w:szCs w:val="28"/>
        </w:rPr>
        <w:t xml:space="preserve"> </w:t>
      </w:r>
      <w:r w:rsidR="00F42B8A" w:rsidRPr="00C212EC">
        <w:rPr>
          <w:sz w:val="28"/>
          <w:szCs w:val="28"/>
          <w:lang w:val="uk-UA"/>
        </w:rPr>
        <w:t>к</w:t>
      </w:r>
      <w:r w:rsidR="00F42B8A" w:rsidRPr="00C212EC">
        <w:rPr>
          <w:sz w:val="28"/>
          <w:szCs w:val="28"/>
          <w:lang w:val="uk-UA"/>
        </w:rPr>
        <w:t>е</w:t>
      </w:r>
      <w:r w:rsidR="00F42B8A" w:rsidRPr="00C212EC">
        <w:rPr>
          <w:sz w:val="28"/>
          <w:szCs w:val="28"/>
          <w:lang w:val="uk-UA"/>
        </w:rPr>
        <w:t>рівника навчального підрозділу</w:t>
      </w:r>
      <w:r w:rsidR="00F42B8A" w:rsidRPr="00C212EC">
        <w:rPr>
          <w:sz w:val="28"/>
          <w:szCs w:val="28"/>
        </w:rPr>
        <w:t xml:space="preserve"> про переведення здобувачів вищої освіти на навчання за індивідуальним графіком</w:t>
      </w:r>
      <w:r w:rsidR="00F42B8A">
        <w:rPr>
          <w:sz w:val="28"/>
          <w:szCs w:val="28"/>
          <w:lang w:val="uk-UA"/>
        </w:rPr>
        <w:t xml:space="preserve"> </w:t>
      </w:r>
      <w:r w:rsidR="00F42B8A" w:rsidRPr="00C212EC">
        <w:rPr>
          <w:sz w:val="28"/>
          <w:szCs w:val="28"/>
          <w:lang w:val="uk-UA"/>
        </w:rPr>
        <w:t xml:space="preserve"> </w:t>
      </w:r>
      <w:r w:rsidR="00F42B8A" w:rsidRPr="00F42B8A">
        <w:rPr>
          <w:b/>
          <w:sz w:val="28"/>
          <w:szCs w:val="28"/>
          <w:lang w:val="uk-UA"/>
        </w:rPr>
        <w:t>не пізніше наступного дня</w:t>
      </w:r>
      <w:r w:rsidR="00F42B8A">
        <w:rPr>
          <w:sz w:val="28"/>
          <w:szCs w:val="28"/>
          <w:lang w:val="uk-UA"/>
        </w:rPr>
        <w:t xml:space="preserve"> н</w:t>
      </w:r>
      <w:r w:rsidR="00F42B8A">
        <w:rPr>
          <w:sz w:val="28"/>
          <w:szCs w:val="28"/>
          <w:lang w:val="uk-UA"/>
        </w:rPr>
        <w:t>а</w:t>
      </w:r>
      <w:r w:rsidR="00F42B8A">
        <w:rPr>
          <w:sz w:val="28"/>
          <w:szCs w:val="28"/>
          <w:lang w:val="uk-UA"/>
        </w:rPr>
        <w:t>дається в навчально-науковий центр організації освітнього та виховного процесу</w:t>
      </w:r>
      <w:r w:rsidR="001F06CA">
        <w:rPr>
          <w:sz w:val="28"/>
          <w:szCs w:val="28"/>
          <w:lang w:val="uk-UA"/>
        </w:rPr>
        <w:t>.</w:t>
      </w:r>
      <w:bookmarkStart w:id="3" w:name="_GoBack"/>
      <w:bookmarkEnd w:id="3"/>
    </w:p>
    <w:p w:rsidR="00534882" w:rsidRPr="00C212EC" w:rsidRDefault="002B7DB2" w:rsidP="00F42B8A">
      <w:pPr>
        <w:pStyle w:val="1"/>
        <w:shd w:val="clear" w:color="auto" w:fill="auto"/>
        <w:tabs>
          <w:tab w:val="left" w:pos="1398"/>
        </w:tabs>
        <w:spacing w:after="200" w:line="276" w:lineRule="auto"/>
        <w:ind w:right="20" w:firstLine="851"/>
        <w:rPr>
          <w:sz w:val="28"/>
          <w:szCs w:val="28"/>
        </w:rPr>
      </w:pPr>
      <w:r w:rsidRPr="00C212EC">
        <w:rPr>
          <w:sz w:val="28"/>
          <w:szCs w:val="28"/>
          <w:lang w:val="uk-UA"/>
        </w:rPr>
        <w:t>Керівник навчального підрозділу</w:t>
      </w:r>
      <w:r w:rsidR="001D52AF" w:rsidRPr="00C212EC">
        <w:rPr>
          <w:sz w:val="28"/>
          <w:szCs w:val="28"/>
        </w:rPr>
        <w:t xml:space="preserve"> ознайомлює з </w:t>
      </w:r>
      <w:r w:rsidRPr="00C212EC">
        <w:rPr>
          <w:sz w:val="28"/>
          <w:szCs w:val="28"/>
          <w:lang w:val="uk-UA"/>
        </w:rPr>
        <w:t>розпорядженням</w:t>
      </w:r>
      <w:r w:rsidR="001D52AF" w:rsidRPr="00C212EC">
        <w:rPr>
          <w:sz w:val="28"/>
          <w:szCs w:val="28"/>
        </w:rPr>
        <w:t xml:space="preserve"> про переведення здобувачів вищої освіти на навчання за індивідуаль</w:t>
      </w:r>
      <w:r w:rsidRPr="00C212EC">
        <w:rPr>
          <w:sz w:val="28"/>
          <w:szCs w:val="28"/>
        </w:rPr>
        <w:t>ним графіком завідувачів кафедр</w:t>
      </w:r>
      <w:r w:rsidR="001D52AF" w:rsidRPr="00C212EC">
        <w:rPr>
          <w:sz w:val="28"/>
          <w:szCs w:val="28"/>
        </w:rPr>
        <w:t xml:space="preserve">  та старост академічних груп під підпис.</w:t>
      </w:r>
    </w:p>
    <w:p w:rsidR="00534882" w:rsidRPr="00C212EC" w:rsidRDefault="00E22A47" w:rsidP="00966F05">
      <w:pPr>
        <w:pStyle w:val="1"/>
        <w:shd w:val="clear" w:color="auto" w:fill="auto"/>
        <w:tabs>
          <w:tab w:val="left" w:pos="1268"/>
        </w:tabs>
        <w:spacing w:after="200" w:line="276" w:lineRule="auto"/>
        <w:ind w:right="20" w:firstLine="851"/>
        <w:rPr>
          <w:color w:val="FF0000"/>
          <w:sz w:val="28"/>
          <w:szCs w:val="28"/>
        </w:rPr>
      </w:pPr>
      <w:r>
        <w:rPr>
          <w:sz w:val="28"/>
          <w:szCs w:val="28"/>
          <w:lang w:val="uk-UA"/>
        </w:rPr>
        <w:t xml:space="preserve"> </w:t>
      </w:r>
      <w:r w:rsidR="001D52AF" w:rsidRPr="00C212EC">
        <w:rPr>
          <w:sz w:val="28"/>
          <w:szCs w:val="28"/>
        </w:rPr>
        <w:t xml:space="preserve">З кожної дисципліни індивідуального навчального плану здобувача вищої освіти науково-педагогічним працівником, що забезпечує її викладання, розробляється </w:t>
      </w:r>
      <w:r w:rsidR="001D52AF" w:rsidRPr="00C212EC">
        <w:rPr>
          <w:color w:val="FF0000"/>
          <w:sz w:val="28"/>
          <w:szCs w:val="28"/>
        </w:rPr>
        <w:t>План індивідуального вивчення навчальної дисципліни</w:t>
      </w:r>
      <w:r w:rsidR="0003039D">
        <w:rPr>
          <w:color w:val="FF0000"/>
          <w:sz w:val="28"/>
          <w:szCs w:val="28"/>
          <w:lang w:val="uk-UA"/>
        </w:rPr>
        <w:t xml:space="preserve"> який є складовою індивідуального графіку навчання</w:t>
      </w:r>
      <w:r w:rsidR="001D52AF" w:rsidRPr="00C212EC">
        <w:rPr>
          <w:color w:val="FF0000"/>
          <w:sz w:val="28"/>
          <w:szCs w:val="28"/>
        </w:rPr>
        <w:t>.</w:t>
      </w:r>
    </w:p>
    <w:p w:rsidR="002C7337" w:rsidRPr="002C7337" w:rsidRDefault="001D52AF" w:rsidP="00966F05">
      <w:pPr>
        <w:pStyle w:val="1"/>
        <w:shd w:val="clear" w:color="auto" w:fill="auto"/>
        <w:tabs>
          <w:tab w:val="left" w:pos="1311"/>
        </w:tabs>
        <w:spacing w:after="200" w:line="276" w:lineRule="auto"/>
        <w:ind w:right="20"/>
        <w:rPr>
          <w:color w:val="FF0000"/>
          <w:sz w:val="28"/>
          <w:szCs w:val="28"/>
          <w:lang w:val="uk-UA"/>
        </w:rPr>
      </w:pPr>
      <w:r w:rsidRPr="00C212EC">
        <w:rPr>
          <w:color w:val="FF0000"/>
          <w:sz w:val="28"/>
          <w:szCs w:val="28"/>
        </w:rPr>
        <w:t xml:space="preserve">На підставі </w:t>
      </w:r>
      <w:r w:rsidR="0003039D">
        <w:rPr>
          <w:color w:val="FF0000"/>
          <w:sz w:val="28"/>
          <w:szCs w:val="28"/>
          <w:lang w:val="uk-UA"/>
        </w:rPr>
        <w:t>розпорядження</w:t>
      </w:r>
      <w:r w:rsidRPr="00C212EC">
        <w:rPr>
          <w:color w:val="FF0000"/>
          <w:sz w:val="28"/>
          <w:szCs w:val="28"/>
        </w:rPr>
        <w:t xml:space="preserve"> про переведення здобувачів вищої освіти на навчання за індивідуальним графіком декан</w:t>
      </w:r>
      <w:r w:rsidR="0003039D">
        <w:rPr>
          <w:color w:val="FF0000"/>
          <w:sz w:val="28"/>
          <w:szCs w:val="28"/>
          <w:lang w:val="uk-UA"/>
        </w:rPr>
        <w:t>ат</w:t>
      </w:r>
      <w:r w:rsidRPr="00C212EC">
        <w:rPr>
          <w:color w:val="FF0000"/>
          <w:sz w:val="28"/>
          <w:szCs w:val="28"/>
        </w:rPr>
        <w:t xml:space="preserve"> </w:t>
      </w:r>
      <w:r w:rsidR="0003039D">
        <w:rPr>
          <w:color w:val="FF0000"/>
          <w:sz w:val="28"/>
          <w:szCs w:val="28"/>
          <w:lang w:val="uk-UA"/>
        </w:rPr>
        <w:t>навчального підрозділу</w:t>
      </w:r>
      <w:r w:rsidRPr="00C212EC">
        <w:rPr>
          <w:color w:val="FF0000"/>
          <w:sz w:val="28"/>
          <w:szCs w:val="28"/>
        </w:rPr>
        <w:t xml:space="preserve"> впродовж 10-ти днів формує «Індивідуальний </w:t>
      </w:r>
      <w:r w:rsidR="0003039D">
        <w:rPr>
          <w:color w:val="FF0000"/>
          <w:sz w:val="28"/>
          <w:szCs w:val="28"/>
          <w:lang w:val="uk-UA"/>
        </w:rPr>
        <w:t>графік</w:t>
      </w:r>
      <w:r w:rsidRPr="00C212EC">
        <w:rPr>
          <w:color w:val="FF0000"/>
          <w:sz w:val="28"/>
          <w:szCs w:val="28"/>
        </w:rPr>
        <w:t xml:space="preserve"> навчання» (додаток 4</w:t>
      </w:r>
      <w:r w:rsidR="0003039D">
        <w:rPr>
          <w:color w:val="FF0000"/>
          <w:sz w:val="28"/>
          <w:szCs w:val="28"/>
          <w:lang w:val="uk-UA"/>
        </w:rPr>
        <w:t>.2.</w:t>
      </w:r>
      <w:r w:rsidR="002C7337">
        <w:rPr>
          <w:color w:val="FF0000"/>
          <w:sz w:val="28"/>
          <w:szCs w:val="28"/>
        </w:rPr>
        <w:t>)</w:t>
      </w:r>
      <w:r w:rsidR="002C7337">
        <w:rPr>
          <w:color w:val="FF0000"/>
          <w:sz w:val="28"/>
          <w:szCs w:val="28"/>
          <w:lang w:val="uk-UA"/>
        </w:rPr>
        <w:t xml:space="preserve"> </w:t>
      </w:r>
      <w:r w:rsidR="002C7337" w:rsidRPr="002C7337">
        <w:rPr>
          <w:color w:val="FF0000"/>
          <w:sz w:val="28"/>
          <w:szCs w:val="28"/>
          <w:lang w:val="uk-UA"/>
        </w:rPr>
        <w:t xml:space="preserve">- </w:t>
      </w:r>
      <w:r w:rsidRPr="002C7337">
        <w:rPr>
          <w:color w:val="FF0000"/>
          <w:sz w:val="28"/>
          <w:szCs w:val="28"/>
        </w:rPr>
        <w:t xml:space="preserve"> </w:t>
      </w:r>
      <w:r w:rsidR="002C7337" w:rsidRPr="002C7337">
        <w:rPr>
          <w:color w:val="FF0000"/>
          <w:sz w:val="28"/>
          <w:szCs w:val="28"/>
        </w:rPr>
        <w:t>документ, що визначає порядок організації освітньої діяльності здобувача вищої освіти, якому надано можливість навчання за індивідуальним навчальним графіком, вивчення навчальних дисциплін та контролю знань упродовж навчального семестру</w:t>
      </w:r>
      <w:r w:rsidR="002C7337" w:rsidRPr="002C7337">
        <w:rPr>
          <w:color w:val="FF0000"/>
          <w:sz w:val="28"/>
          <w:szCs w:val="28"/>
          <w:lang w:val="uk-UA"/>
        </w:rPr>
        <w:t>.</w:t>
      </w:r>
    </w:p>
    <w:p w:rsidR="00534882" w:rsidRPr="00C212EC" w:rsidRDefault="002C7337" w:rsidP="00966F05">
      <w:pPr>
        <w:pStyle w:val="1"/>
        <w:shd w:val="clear" w:color="auto" w:fill="auto"/>
        <w:tabs>
          <w:tab w:val="left" w:pos="1311"/>
        </w:tabs>
        <w:spacing w:after="200" w:line="276" w:lineRule="auto"/>
        <w:ind w:right="20" w:firstLine="851"/>
        <w:rPr>
          <w:color w:val="FF0000"/>
          <w:sz w:val="28"/>
          <w:szCs w:val="28"/>
        </w:rPr>
      </w:pPr>
      <w:r w:rsidRPr="00C212EC">
        <w:rPr>
          <w:color w:val="FF0000"/>
          <w:sz w:val="28"/>
          <w:szCs w:val="28"/>
        </w:rPr>
        <w:t xml:space="preserve">Індивідуальний </w:t>
      </w:r>
      <w:r>
        <w:rPr>
          <w:color w:val="FF0000"/>
          <w:sz w:val="28"/>
          <w:szCs w:val="28"/>
          <w:lang w:val="uk-UA"/>
        </w:rPr>
        <w:t>графік</w:t>
      </w:r>
      <w:r w:rsidRPr="00C212EC">
        <w:rPr>
          <w:color w:val="FF0000"/>
          <w:sz w:val="28"/>
          <w:szCs w:val="28"/>
        </w:rPr>
        <w:t xml:space="preserve"> навчання</w:t>
      </w:r>
      <w:r w:rsidR="001D52AF" w:rsidRPr="00C212EC">
        <w:rPr>
          <w:color w:val="FF0000"/>
          <w:sz w:val="28"/>
          <w:szCs w:val="28"/>
        </w:rPr>
        <w:t xml:space="preserve"> повинен містити повний перелік освітніх компонентів, що вивчаються у відповідному навчальному семестрі, строки та форми звітності відповідно до планів індивідуального вивчення навчальних дисциплін, а також результати оцінювання індивідуальної роботи.</w:t>
      </w:r>
    </w:p>
    <w:p w:rsidR="00534882" w:rsidRPr="00C212EC" w:rsidRDefault="001D52AF" w:rsidP="00966F05">
      <w:pPr>
        <w:pStyle w:val="1"/>
        <w:shd w:val="clear" w:color="auto" w:fill="auto"/>
        <w:tabs>
          <w:tab w:val="left" w:pos="1594"/>
        </w:tabs>
        <w:spacing w:after="200" w:line="276" w:lineRule="auto"/>
        <w:ind w:right="20" w:firstLine="851"/>
        <w:rPr>
          <w:sz w:val="28"/>
          <w:szCs w:val="28"/>
        </w:rPr>
      </w:pPr>
      <w:r w:rsidRPr="00C212EC">
        <w:rPr>
          <w:sz w:val="28"/>
          <w:szCs w:val="28"/>
        </w:rPr>
        <w:t xml:space="preserve">Індивідуальний </w:t>
      </w:r>
      <w:r w:rsidR="002C7337">
        <w:rPr>
          <w:sz w:val="28"/>
          <w:szCs w:val="28"/>
          <w:lang w:val="uk-UA"/>
        </w:rPr>
        <w:t>графік</w:t>
      </w:r>
      <w:r w:rsidR="002C7337" w:rsidRPr="00C212EC">
        <w:rPr>
          <w:sz w:val="28"/>
          <w:szCs w:val="28"/>
        </w:rPr>
        <w:t xml:space="preserve"> </w:t>
      </w:r>
      <w:r w:rsidRPr="00C212EC">
        <w:rPr>
          <w:sz w:val="28"/>
          <w:szCs w:val="28"/>
        </w:rPr>
        <w:t xml:space="preserve">навчання здобувача вищої освіти затверджується </w:t>
      </w:r>
      <w:r w:rsidR="002C7337">
        <w:rPr>
          <w:sz w:val="28"/>
          <w:szCs w:val="28"/>
          <w:lang w:val="uk-UA"/>
        </w:rPr>
        <w:t>керівником навчального підрозділу</w:t>
      </w:r>
      <w:r w:rsidRPr="00C212EC">
        <w:rPr>
          <w:sz w:val="28"/>
          <w:szCs w:val="28"/>
        </w:rPr>
        <w:t>.</w:t>
      </w:r>
    </w:p>
    <w:p w:rsidR="00534882" w:rsidRPr="002C7337" w:rsidRDefault="001D52AF" w:rsidP="00966F05">
      <w:pPr>
        <w:pStyle w:val="1"/>
        <w:shd w:val="clear" w:color="auto" w:fill="auto"/>
        <w:tabs>
          <w:tab w:val="left" w:pos="1527"/>
        </w:tabs>
        <w:spacing w:after="200" w:line="276" w:lineRule="auto"/>
        <w:ind w:right="20" w:firstLine="851"/>
        <w:rPr>
          <w:b/>
          <w:i/>
          <w:color w:val="C00000"/>
          <w:sz w:val="28"/>
          <w:szCs w:val="28"/>
        </w:rPr>
      </w:pPr>
      <w:r w:rsidRPr="00C212EC">
        <w:rPr>
          <w:sz w:val="28"/>
          <w:szCs w:val="28"/>
        </w:rPr>
        <w:lastRenderedPageBreak/>
        <w:t xml:space="preserve">Індивідуальний </w:t>
      </w:r>
      <w:r w:rsidR="002C7337">
        <w:rPr>
          <w:sz w:val="28"/>
          <w:szCs w:val="28"/>
          <w:lang w:val="uk-UA"/>
        </w:rPr>
        <w:t>графік</w:t>
      </w:r>
      <w:r w:rsidRPr="00C212EC">
        <w:rPr>
          <w:sz w:val="28"/>
          <w:szCs w:val="28"/>
        </w:rPr>
        <w:t xml:space="preserve"> навчання зберігається в деканаті та видається здобувачу вищої освіти або науково-педагогічному працівнику впродовж навчального семестру лише з метою фіксації виконання ним індивідуальних завдань та виставлення оцінок.</w:t>
      </w:r>
      <w:r w:rsidR="002C7337">
        <w:rPr>
          <w:sz w:val="28"/>
          <w:szCs w:val="28"/>
          <w:lang w:val="uk-UA"/>
        </w:rPr>
        <w:t xml:space="preserve"> </w:t>
      </w:r>
      <w:r w:rsidR="002C7337" w:rsidRPr="002C7337">
        <w:rPr>
          <w:b/>
          <w:i/>
          <w:color w:val="C00000"/>
          <w:sz w:val="28"/>
          <w:szCs w:val="28"/>
          <w:lang w:val="uk-UA"/>
        </w:rPr>
        <w:t>(можливо, в електронному варіанті?)</w:t>
      </w:r>
    </w:p>
    <w:p w:rsidR="00534882" w:rsidRPr="002C7337" w:rsidRDefault="002C7337" w:rsidP="00966F05">
      <w:pPr>
        <w:pStyle w:val="22"/>
        <w:keepNext/>
        <w:keepLines/>
        <w:shd w:val="clear" w:color="auto" w:fill="auto"/>
        <w:spacing w:after="200" w:line="276" w:lineRule="auto"/>
        <w:ind w:left="20" w:firstLine="720"/>
        <w:rPr>
          <w:b w:val="0"/>
          <w:sz w:val="28"/>
          <w:szCs w:val="28"/>
        </w:rPr>
      </w:pPr>
      <w:bookmarkStart w:id="4" w:name="bookmark4"/>
      <w:r w:rsidRPr="002C7337">
        <w:rPr>
          <w:b w:val="0"/>
          <w:sz w:val="28"/>
          <w:szCs w:val="28"/>
          <w:lang w:val="uk-UA"/>
        </w:rPr>
        <w:t xml:space="preserve">5.1.7.3. </w:t>
      </w:r>
      <w:r w:rsidR="001D52AF" w:rsidRPr="002C7337">
        <w:rPr>
          <w:b w:val="0"/>
          <w:sz w:val="28"/>
          <w:szCs w:val="28"/>
        </w:rPr>
        <w:t xml:space="preserve"> </w:t>
      </w:r>
      <w:r w:rsidRPr="002C7337">
        <w:rPr>
          <w:b w:val="0"/>
          <w:sz w:val="28"/>
          <w:szCs w:val="28"/>
        </w:rPr>
        <w:t>Організація навчання за індивідуальним графіком</w:t>
      </w:r>
      <w:bookmarkEnd w:id="4"/>
    </w:p>
    <w:p w:rsidR="008365C1" w:rsidRDefault="001D52AF" w:rsidP="00966F05">
      <w:pPr>
        <w:pStyle w:val="1"/>
        <w:shd w:val="clear" w:color="auto" w:fill="auto"/>
        <w:spacing w:after="200" w:line="276" w:lineRule="auto"/>
        <w:ind w:left="20" w:right="20" w:firstLine="720"/>
        <w:rPr>
          <w:sz w:val="28"/>
          <w:szCs w:val="28"/>
          <w:lang w:val="uk-UA"/>
        </w:rPr>
      </w:pPr>
      <w:r w:rsidRPr="002C7337">
        <w:rPr>
          <w:sz w:val="28"/>
          <w:szCs w:val="28"/>
        </w:rPr>
        <w:t xml:space="preserve">Індивідуальний </w:t>
      </w:r>
      <w:r w:rsidR="008365C1">
        <w:rPr>
          <w:sz w:val="28"/>
          <w:szCs w:val="28"/>
          <w:lang w:val="uk-UA"/>
        </w:rPr>
        <w:t>графік</w:t>
      </w:r>
      <w:r w:rsidRPr="002C7337">
        <w:rPr>
          <w:sz w:val="28"/>
          <w:szCs w:val="28"/>
        </w:rPr>
        <w:t xml:space="preserve"> навчання узгоджується з науково-педагогічними працівниками, які розробляють план індивідуального вивчення навчальної дисципліни, надають здобувачу вищої освіти навчально-методичні матеріали, порядок і критерії оцінювання самостійних завдань, розклад консультацій та строки контролю. </w:t>
      </w:r>
    </w:p>
    <w:p w:rsidR="00534882" w:rsidRPr="008365C1" w:rsidRDefault="001D52AF" w:rsidP="00966F05">
      <w:pPr>
        <w:pStyle w:val="1"/>
        <w:shd w:val="clear" w:color="auto" w:fill="auto"/>
        <w:tabs>
          <w:tab w:val="left" w:pos="1210"/>
        </w:tabs>
        <w:spacing w:after="200" w:line="276" w:lineRule="auto"/>
        <w:ind w:right="20" w:firstLine="851"/>
        <w:rPr>
          <w:color w:val="auto"/>
          <w:sz w:val="28"/>
          <w:szCs w:val="28"/>
        </w:rPr>
      </w:pPr>
      <w:r w:rsidRPr="002C7337">
        <w:rPr>
          <w:sz w:val="28"/>
          <w:szCs w:val="28"/>
        </w:rPr>
        <w:t xml:space="preserve">Здобувач вищої освіти отримує від науково-педагогічних працівників завдання, які забезпечують формування відповідних </w:t>
      </w:r>
      <w:proofErr w:type="spellStart"/>
      <w:r w:rsidRPr="002C7337">
        <w:rPr>
          <w:sz w:val="28"/>
          <w:szCs w:val="28"/>
        </w:rPr>
        <w:t>компетентностей</w:t>
      </w:r>
      <w:proofErr w:type="spellEnd"/>
      <w:r w:rsidRPr="002C7337">
        <w:rPr>
          <w:sz w:val="28"/>
          <w:szCs w:val="28"/>
        </w:rPr>
        <w:t xml:space="preserve">, передбачених </w:t>
      </w:r>
      <w:r w:rsidR="008365C1">
        <w:rPr>
          <w:sz w:val="28"/>
          <w:szCs w:val="28"/>
          <w:lang w:val="uk-UA"/>
        </w:rPr>
        <w:t xml:space="preserve">освітньою програмою та </w:t>
      </w:r>
      <w:r w:rsidRPr="002C7337">
        <w:rPr>
          <w:sz w:val="28"/>
          <w:szCs w:val="28"/>
        </w:rPr>
        <w:t xml:space="preserve">робочою програмою навчальної </w:t>
      </w:r>
      <w:r w:rsidRPr="008365C1">
        <w:rPr>
          <w:color w:val="auto"/>
          <w:sz w:val="28"/>
          <w:szCs w:val="28"/>
        </w:rPr>
        <w:t>дисципліни.</w:t>
      </w:r>
    </w:p>
    <w:p w:rsidR="00534882" w:rsidRPr="008365C1" w:rsidRDefault="001D52AF" w:rsidP="00966F05">
      <w:pPr>
        <w:pStyle w:val="1"/>
        <w:shd w:val="clear" w:color="auto" w:fill="auto"/>
        <w:tabs>
          <w:tab w:val="left" w:pos="1248"/>
        </w:tabs>
        <w:spacing w:after="200" w:line="276" w:lineRule="auto"/>
        <w:ind w:right="20" w:firstLine="851"/>
        <w:rPr>
          <w:color w:val="auto"/>
          <w:sz w:val="28"/>
          <w:szCs w:val="28"/>
        </w:rPr>
      </w:pPr>
      <w:r w:rsidRPr="008365C1">
        <w:rPr>
          <w:color w:val="auto"/>
          <w:sz w:val="28"/>
          <w:szCs w:val="28"/>
        </w:rPr>
        <w:t xml:space="preserve">З метою оптимізації індивідуальної роботи здобувача вищої освіти науково-педагогічні працівники розробляють дистанційні засоби навчання та контролю (електронні класи) з використанням </w:t>
      </w:r>
      <w:r w:rsidR="008365C1" w:rsidRPr="008365C1">
        <w:rPr>
          <w:color w:val="auto"/>
          <w:sz w:val="28"/>
          <w:szCs w:val="28"/>
          <w:lang w:val="uk-UA"/>
        </w:rPr>
        <w:t>інформаційно-комунікаційних технологій</w:t>
      </w:r>
      <w:r w:rsidRPr="008365C1">
        <w:rPr>
          <w:color w:val="auto"/>
          <w:sz w:val="28"/>
          <w:szCs w:val="28"/>
        </w:rPr>
        <w:t>.</w:t>
      </w:r>
    </w:p>
    <w:p w:rsidR="00534882" w:rsidRPr="008365C1" w:rsidRDefault="001D52AF" w:rsidP="00966F05">
      <w:pPr>
        <w:pStyle w:val="1"/>
        <w:shd w:val="clear" w:color="auto" w:fill="auto"/>
        <w:tabs>
          <w:tab w:val="left" w:pos="1224"/>
        </w:tabs>
        <w:spacing w:after="200" w:line="276" w:lineRule="auto"/>
        <w:ind w:right="20" w:firstLine="851"/>
        <w:rPr>
          <w:color w:val="auto"/>
          <w:sz w:val="28"/>
          <w:szCs w:val="28"/>
        </w:rPr>
      </w:pPr>
      <w:r w:rsidRPr="008365C1">
        <w:rPr>
          <w:color w:val="auto"/>
          <w:sz w:val="28"/>
          <w:szCs w:val="28"/>
        </w:rPr>
        <w:t>Консультування здобувача вищої освіти та перевірка індивідуальних завдань здійснюється науково-педагогічними працівниками відповідно до семестрового графіка проведення консультацій та індивідуальної роботи. Окремий час для консультування не передбачається.</w:t>
      </w:r>
    </w:p>
    <w:p w:rsidR="00534882" w:rsidRPr="002C7337" w:rsidRDefault="001D52AF" w:rsidP="00966F05">
      <w:pPr>
        <w:pStyle w:val="1"/>
        <w:numPr>
          <w:ilvl w:val="0"/>
          <w:numId w:val="7"/>
        </w:numPr>
        <w:shd w:val="clear" w:color="auto" w:fill="auto"/>
        <w:tabs>
          <w:tab w:val="left" w:pos="1224"/>
        </w:tabs>
        <w:spacing w:after="200" w:line="276" w:lineRule="auto"/>
        <w:ind w:right="20" w:firstLine="700"/>
        <w:rPr>
          <w:sz w:val="28"/>
          <w:szCs w:val="28"/>
        </w:rPr>
      </w:pPr>
      <w:r w:rsidRPr="002C7337">
        <w:rPr>
          <w:sz w:val="28"/>
          <w:szCs w:val="28"/>
        </w:rPr>
        <w:t>Під час навчання за індивідуальним графіком здобувач вищої освіти виконує різні види індивідуальних завдань і надає їх на перевірку під час консультацій з науково-педагогічними працівниками або за допомогою засобів дистанційного навчання (у спеціально створених електронних класах). Відповідні оцінки за виконані завдання виставляються науково-педагогічним працівником в індивідуальному журналі навчання здобувача вищої освіти та в електронному класі. Перескладання оцінки за виконане завдання не допускається.</w:t>
      </w:r>
    </w:p>
    <w:p w:rsidR="00534882" w:rsidRPr="002C7337" w:rsidRDefault="001D52AF" w:rsidP="00966F05">
      <w:pPr>
        <w:pStyle w:val="1"/>
        <w:numPr>
          <w:ilvl w:val="0"/>
          <w:numId w:val="7"/>
        </w:numPr>
        <w:shd w:val="clear" w:color="auto" w:fill="auto"/>
        <w:tabs>
          <w:tab w:val="left" w:pos="1397"/>
        </w:tabs>
        <w:spacing w:after="200" w:line="276" w:lineRule="auto"/>
        <w:ind w:right="20" w:firstLine="700"/>
        <w:rPr>
          <w:sz w:val="28"/>
          <w:szCs w:val="28"/>
        </w:rPr>
      </w:pPr>
      <w:r w:rsidRPr="002C7337">
        <w:rPr>
          <w:sz w:val="28"/>
          <w:szCs w:val="28"/>
        </w:rPr>
        <w:t xml:space="preserve">Виконання індивідуальних завдань здобувачем вищої освіти здійснюються у терміни відповідно до затвердженого графіка. Якщо здобувач порушив графік і вчасно не з'явився на консультацію </w:t>
      </w:r>
      <w:r w:rsidR="002B7DB2" w:rsidRPr="002C7337">
        <w:rPr>
          <w:sz w:val="28"/>
          <w:szCs w:val="28"/>
          <w:lang w:val="uk-UA"/>
        </w:rPr>
        <w:t xml:space="preserve">без поважних причин </w:t>
      </w:r>
      <w:r w:rsidRPr="002C7337">
        <w:rPr>
          <w:sz w:val="28"/>
          <w:szCs w:val="28"/>
        </w:rPr>
        <w:t xml:space="preserve">(не надіслав завдання через засоби дистанційного навчання), викладач виставляє «0» балів. </w:t>
      </w:r>
    </w:p>
    <w:p w:rsidR="00534882" w:rsidRPr="002C7337" w:rsidRDefault="001D52AF" w:rsidP="00966F05">
      <w:pPr>
        <w:pStyle w:val="1"/>
        <w:numPr>
          <w:ilvl w:val="0"/>
          <w:numId w:val="7"/>
        </w:numPr>
        <w:shd w:val="clear" w:color="auto" w:fill="auto"/>
        <w:tabs>
          <w:tab w:val="left" w:pos="1310"/>
        </w:tabs>
        <w:spacing w:after="200" w:line="276" w:lineRule="auto"/>
        <w:ind w:right="20" w:firstLine="700"/>
        <w:rPr>
          <w:sz w:val="28"/>
          <w:szCs w:val="28"/>
        </w:rPr>
      </w:pPr>
      <w:r w:rsidRPr="002C7337">
        <w:rPr>
          <w:sz w:val="28"/>
          <w:szCs w:val="28"/>
        </w:rPr>
        <w:lastRenderedPageBreak/>
        <w:t>Середньозважений бал та кількість балів за поточний контроль виставляються в індивідуальному журналі навчання здобувача вищої освіти та переносяться у відповідну графу журналу обліку роботи академічної групи.</w:t>
      </w:r>
    </w:p>
    <w:p w:rsidR="00534882" w:rsidRPr="002C7337" w:rsidRDefault="002B7DB2" w:rsidP="00966F05">
      <w:pPr>
        <w:pStyle w:val="1"/>
        <w:numPr>
          <w:ilvl w:val="0"/>
          <w:numId w:val="7"/>
        </w:numPr>
        <w:shd w:val="clear" w:color="auto" w:fill="auto"/>
        <w:tabs>
          <w:tab w:val="left" w:pos="1210"/>
        </w:tabs>
        <w:spacing w:after="200" w:line="276" w:lineRule="auto"/>
        <w:ind w:right="20" w:firstLine="700"/>
        <w:rPr>
          <w:sz w:val="28"/>
          <w:szCs w:val="28"/>
        </w:rPr>
      </w:pPr>
      <w:r w:rsidRPr="002C7337">
        <w:rPr>
          <w:sz w:val="28"/>
          <w:szCs w:val="28"/>
          <w:lang w:val="uk-UA"/>
        </w:rPr>
        <w:t>Керівник навчального підрозділу</w:t>
      </w:r>
      <w:r w:rsidR="001D52AF" w:rsidRPr="002C7337">
        <w:rPr>
          <w:sz w:val="28"/>
          <w:szCs w:val="28"/>
        </w:rPr>
        <w:t xml:space="preserve"> здійснює постійний контроль за забезпеченістю здобувачів навчальною, методичною документацією, електронними навчальними ресурсами з усіх навчальних дисциплін семестру та навчанням студентів.</w:t>
      </w:r>
    </w:p>
    <w:p w:rsidR="00534882" w:rsidRPr="002C7337" w:rsidRDefault="001D52AF" w:rsidP="00966F05">
      <w:pPr>
        <w:pStyle w:val="1"/>
        <w:numPr>
          <w:ilvl w:val="0"/>
          <w:numId w:val="7"/>
        </w:numPr>
        <w:shd w:val="clear" w:color="auto" w:fill="auto"/>
        <w:tabs>
          <w:tab w:val="left" w:pos="1430"/>
        </w:tabs>
        <w:spacing w:after="200" w:line="276" w:lineRule="auto"/>
        <w:ind w:right="20" w:firstLine="700"/>
        <w:rPr>
          <w:sz w:val="28"/>
          <w:szCs w:val="28"/>
        </w:rPr>
      </w:pPr>
      <w:r w:rsidRPr="002C7337">
        <w:rPr>
          <w:sz w:val="28"/>
          <w:szCs w:val="28"/>
        </w:rPr>
        <w:t>Навчання за індивідуальним графіком може бути припинено за такими підставами:</w:t>
      </w:r>
    </w:p>
    <w:p w:rsidR="00534882" w:rsidRPr="002C7337" w:rsidRDefault="001D52AF" w:rsidP="00966F05">
      <w:pPr>
        <w:pStyle w:val="1"/>
        <w:numPr>
          <w:ilvl w:val="0"/>
          <w:numId w:val="5"/>
        </w:numPr>
        <w:shd w:val="clear" w:color="auto" w:fill="auto"/>
        <w:tabs>
          <w:tab w:val="left" w:pos="955"/>
        </w:tabs>
        <w:spacing w:after="200" w:line="276" w:lineRule="auto"/>
        <w:ind w:right="20" w:firstLine="700"/>
        <w:rPr>
          <w:sz w:val="28"/>
          <w:szCs w:val="28"/>
        </w:rPr>
      </w:pPr>
      <w:r w:rsidRPr="002C7337">
        <w:rPr>
          <w:sz w:val="28"/>
          <w:szCs w:val="28"/>
        </w:rPr>
        <w:t xml:space="preserve">особиста заява здобувача вищої освіти у разі припинення чинності однієї з підстав наведених </w:t>
      </w:r>
      <w:r w:rsidR="002B7DB2" w:rsidRPr="002C7337">
        <w:rPr>
          <w:sz w:val="28"/>
          <w:szCs w:val="28"/>
        </w:rPr>
        <w:t>у п. 2. 1.</w:t>
      </w:r>
      <w:r w:rsidRPr="002C7337">
        <w:rPr>
          <w:sz w:val="28"/>
          <w:szCs w:val="28"/>
        </w:rPr>
        <w:t>;</w:t>
      </w:r>
    </w:p>
    <w:p w:rsidR="00534882" w:rsidRPr="002C7337" w:rsidRDefault="001D52AF" w:rsidP="00966F05">
      <w:pPr>
        <w:pStyle w:val="1"/>
        <w:numPr>
          <w:ilvl w:val="0"/>
          <w:numId w:val="5"/>
        </w:numPr>
        <w:shd w:val="clear" w:color="auto" w:fill="auto"/>
        <w:tabs>
          <w:tab w:val="left" w:pos="1061"/>
        </w:tabs>
        <w:spacing w:after="200" w:line="276" w:lineRule="auto"/>
        <w:ind w:right="20" w:firstLine="700"/>
        <w:rPr>
          <w:sz w:val="28"/>
          <w:szCs w:val="28"/>
        </w:rPr>
      </w:pPr>
      <w:r w:rsidRPr="002C7337">
        <w:rPr>
          <w:sz w:val="28"/>
          <w:szCs w:val="28"/>
        </w:rPr>
        <w:t>систематичне недотримання здобувачем індивідуального графіка навчання (за доповідною запискою куратора академічної мобільності).</w:t>
      </w:r>
    </w:p>
    <w:p w:rsidR="00534882" w:rsidRPr="002C7337" w:rsidRDefault="001D52AF" w:rsidP="00966F05">
      <w:pPr>
        <w:pStyle w:val="1"/>
        <w:shd w:val="clear" w:color="auto" w:fill="auto"/>
        <w:spacing w:after="200" w:line="276" w:lineRule="auto"/>
        <w:ind w:right="20" w:firstLine="700"/>
        <w:rPr>
          <w:color w:val="FF0000"/>
          <w:sz w:val="28"/>
          <w:szCs w:val="28"/>
        </w:rPr>
      </w:pPr>
      <w:r w:rsidRPr="002C7337">
        <w:rPr>
          <w:color w:val="FF0000"/>
          <w:sz w:val="28"/>
          <w:szCs w:val="28"/>
        </w:rPr>
        <w:t xml:space="preserve">У разі наявності однієї з підстав </w:t>
      </w:r>
      <w:r w:rsidR="00966F05">
        <w:rPr>
          <w:color w:val="FF0000"/>
          <w:sz w:val="28"/>
          <w:szCs w:val="28"/>
          <w:lang w:val="uk-UA"/>
        </w:rPr>
        <w:t xml:space="preserve">керівник навчального підрозділу </w:t>
      </w:r>
      <w:r w:rsidRPr="002C7337">
        <w:rPr>
          <w:color w:val="FF0000"/>
          <w:sz w:val="28"/>
          <w:szCs w:val="28"/>
        </w:rPr>
        <w:t>ініціює розгляд питання про припинення індивідуального графіка навчання для здобувача вищої освіти на вченій раді факультету. На підставі рішення вченої ради факультету видається наказ по Університету про припинення індивідуального графіка навчання.</w:t>
      </w:r>
    </w:p>
    <w:p w:rsidR="00534882" w:rsidRPr="002C7337" w:rsidRDefault="001D52AF" w:rsidP="00966F05">
      <w:pPr>
        <w:pStyle w:val="1"/>
        <w:numPr>
          <w:ilvl w:val="0"/>
          <w:numId w:val="7"/>
        </w:numPr>
        <w:shd w:val="clear" w:color="auto" w:fill="auto"/>
        <w:tabs>
          <w:tab w:val="left" w:pos="1359"/>
        </w:tabs>
        <w:spacing w:after="200" w:line="276" w:lineRule="auto"/>
        <w:ind w:left="20" w:right="20" w:firstLine="700"/>
        <w:rPr>
          <w:sz w:val="28"/>
          <w:szCs w:val="28"/>
        </w:rPr>
      </w:pPr>
      <w:r w:rsidRPr="002C7337">
        <w:rPr>
          <w:sz w:val="28"/>
          <w:szCs w:val="28"/>
        </w:rPr>
        <w:t>Здобувач вищої освіти, який навчається за індивідуальним графіком, має право:</w:t>
      </w:r>
    </w:p>
    <w:p w:rsidR="00534882" w:rsidRPr="002C7337" w:rsidRDefault="001D52AF" w:rsidP="00966F05">
      <w:pPr>
        <w:pStyle w:val="1"/>
        <w:numPr>
          <w:ilvl w:val="0"/>
          <w:numId w:val="5"/>
        </w:numPr>
        <w:shd w:val="clear" w:color="auto" w:fill="auto"/>
        <w:tabs>
          <w:tab w:val="left" w:pos="966"/>
        </w:tabs>
        <w:spacing w:after="200" w:line="276" w:lineRule="auto"/>
        <w:ind w:left="20" w:right="20" w:firstLine="700"/>
        <w:rPr>
          <w:sz w:val="28"/>
          <w:szCs w:val="28"/>
        </w:rPr>
      </w:pPr>
      <w:r w:rsidRPr="002C7337">
        <w:rPr>
          <w:sz w:val="28"/>
          <w:szCs w:val="28"/>
        </w:rPr>
        <w:t>брати участь у складанні планів вивчення навчальних дисциплін та формування індивідуального графіка навчання;</w:t>
      </w:r>
    </w:p>
    <w:p w:rsidR="00534882" w:rsidRPr="002C7337" w:rsidRDefault="001D52AF" w:rsidP="00966F05">
      <w:pPr>
        <w:pStyle w:val="1"/>
        <w:numPr>
          <w:ilvl w:val="0"/>
          <w:numId w:val="5"/>
        </w:numPr>
        <w:shd w:val="clear" w:color="auto" w:fill="auto"/>
        <w:tabs>
          <w:tab w:val="left" w:pos="1244"/>
        </w:tabs>
        <w:spacing w:after="200" w:line="276" w:lineRule="auto"/>
        <w:ind w:left="20" w:right="20" w:firstLine="700"/>
        <w:rPr>
          <w:sz w:val="28"/>
          <w:szCs w:val="28"/>
        </w:rPr>
      </w:pPr>
      <w:r w:rsidRPr="002C7337">
        <w:rPr>
          <w:sz w:val="28"/>
          <w:szCs w:val="28"/>
        </w:rPr>
        <w:t>отримувати індивідуальні консультації науково-педагогічних працівників на умовах, визначених в Університеті, у тому числі з використанням платформ дистанційного навчання;</w:t>
      </w:r>
    </w:p>
    <w:p w:rsidR="00534882" w:rsidRPr="002C7337" w:rsidRDefault="001D52AF" w:rsidP="00966F05">
      <w:pPr>
        <w:pStyle w:val="1"/>
        <w:numPr>
          <w:ilvl w:val="0"/>
          <w:numId w:val="5"/>
        </w:numPr>
        <w:shd w:val="clear" w:color="auto" w:fill="auto"/>
        <w:tabs>
          <w:tab w:val="left" w:pos="1086"/>
        </w:tabs>
        <w:spacing w:after="200" w:line="276" w:lineRule="auto"/>
        <w:ind w:left="20" w:right="20" w:firstLine="700"/>
        <w:rPr>
          <w:sz w:val="28"/>
          <w:szCs w:val="28"/>
        </w:rPr>
      </w:pPr>
      <w:r w:rsidRPr="002C7337">
        <w:rPr>
          <w:sz w:val="28"/>
          <w:szCs w:val="28"/>
        </w:rPr>
        <w:t>отримувати інформацію щодо графіків консультацій, розкладів семестрових контрольних заходів та інші матеріали;</w:t>
      </w:r>
    </w:p>
    <w:p w:rsidR="00534882" w:rsidRPr="002C7337" w:rsidRDefault="001D52AF" w:rsidP="00966F05">
      <w:pPr>
        <w:pStyle w:val="1"/>
        <w:numPr>
          <w:ilvl w:val="0"/>
          <w:numId w:val="5"/>
        </w:numPr>
        <w:shd w:val="clear" w:color="auto" w:fill="auto"/>
        <w:tabs>
          <w:tab w:val="left" w:pos="894"/>
        </w:tabs>
        <w:spacing w:after="200" w:line="276" w:lineRule="auto"/>
        <w:ind w:left="20" w:right="20" w:firstLine="700"/>
        <w:rPr>
          <w:sz w:val="28"/>
          <w:szCs w:val="28"/>
        </w:rPr>
      </w:pPr>
      <w:r w:rsidRPr="002C7337">
        <w:rPr>
          <w:sz w:val="28"/>
          <w:szCs w:val="28"/>
        </w:rPr>
        <w:t xml:space="preserve">користуватися бібліотечним фондом, методичними розробками </w:t>
      </w:r>
      <w:proofErr w:type="spellStart"/>
      <w:r w:rsidRPr="002C7337">
        <w:rPr>
          <w:sz w:val="28"/>
          <w:szCs w:val="28"/>
        </w:rPr>
        <w:t>науково-</w:t>
      </w:r>
      <w:proofErr w:type="spellEnd"/>
      <w:r w:rsidRPr="002C7337">
        <w:rPr>
          <w:sz w:val="28"/>
          <w:szCs w:val="28"/>
        </w:rPr>
        <w:t xml:space="preserve"> педагогічних працівників та іншими засобами навчання на умовах, визначених правилами внутрішнього розпорядку Університету.</w:t>
      </w:r>
    </w:p>
    <w:p w:rsidR="00534882" w:rsidRPr="002C7337" w:rsidRDefault="001D52AF" w:rsidP="00966F05">
      <w:pPr>
        <w:pStyle w:val="1"/>
        <w:numPr>
          <w:ilvl w:val="0"/>
          <w:numId w:val="5"/>
        </w:numPr>
        <w:shd w:val="clear" w:color="auto" w:fill="auto"/>
        <w:tabs>
          <w:tab w:val="left" w:pos="1364"/>
        </w:tabs>
        <w:spacing w:after="200" w:line="276" w:lineRule="auto"/>
        <w:ind w:left="20" w:right="20" w:firstLine="700"/>
        <w:rPr>
          <w:sz w:val="28"/>
          <w:szCs w:val="28"/>
        </w:rPr>
      </w:pPr>
      <w:r w:rsidRPr="002C7337">
        <w:rPr>
          <w:sz w:val="28"/>
          <w:szCs w:val="28"/>
        </w:rPr>
        <w:t>Здобувач вищої освіти, який навчається за індиві</w:t>
      </w:r>
      <w:r w:rsidR="000A06BD" w:rsidRPr="002C7337">
        <w:rPr>
          <w:sz w:val="28"/>
          <w:szCs w:val="28"/>
        </w:rPr>
        <w:t>дуальним графіком, зобов'язаний</w:t>
      </w:r>
      <w:r w:rsidR="000A06BD" w:rsidRPr="002C7337">
        <w:rPr>
          <w:sz w:val="28"/>
          <w:szCs w:val="28"/>
          <w:lang w:val="uk-UA"/>
        </w:rPr>
        <w:t xml:space="preserve"> </w:t>
      </w:r>
      <w:r w:rsidRPr="002C7337">
        <w:rPr>
          <w:sz w:val="28"/>
          <w:szCs w:val="28"/>
        </w:rPr>
        <w:t>виконувати усі види завдань, що визначені планами вивчення навчальних дисциплін, у встановлені строки;</w:t>
      </w:r>
    </w:p>
    <w:p w:rsidR="00534882" w:rsidRPr="002C7337" w:rsidRDefault="001D52AF" w:rsidP="00966F05">
      <w:pPr>
        <w:pStyle w:val="1"/>
        <w:shd w:val="clear" w:color="auto" w:fill="auto"/>
        <w:spacing w:after="200" w:line="276" w:lineRule="auto"/>
        <w:ind w:left="20" w:firstLine="700"/>
        <w:rPr>
          <w:sz w:val="28"/>
          <w:szCs w:val="28"/>
        </w:rPr>
      </w:pPr>
      <w:r w:rsidRPr="002C7337">
        <w:rPr>
          <w:sz w:val="28"/>
          <w:szCs w:val="28"/>
        </w:rPr>
        <w:lastRenderedPageBreak/>
        <w:t>4.12. Здобувач вищої освіти несе повну відповідальність за виконання</w:t>
      </w:r>
    </w:p>
    <w:p w:rsidR="00534882" w:rsidRPr="002C7337" w:rsidRDefault="001D52AF" w:rsidP="00966F05">
      <w:pPr>
        <w:pStyle w:val="1"/>
        <w:shd w:val="clear" w:color="auto" w:fill="auto"/>
        <w:spacing w:after="200" w:line="276" w:lineRule="auto"/>
        <w:ind w:left="20"/>
        <w:rPr>
          <w:sz w:val="28"/>
          <w:szCs w:val="28"/>
        </w:rPr>
      </w:pPr>
      <w:r w:rsidRPr="002C7337">
        <w:rPr>
          <w:sz w:val="28"/>
          <w:szCs w:val="28"/>
        </w:rPr>
        <w:t>індивідуального графіка навчання.</w:t>
      </w:r>
    </w:p>
    <w:p w:rsidR="000852F2" w:rsidRPr="000852F2" w:rsidRDefault="000852F2" w:rsidP="00966F05">
      <w:pPr>
        <w:spacing w:line="276" w:lineRule="auto"/>
        <w:ind w:left="5954" w:right="567"/>
        <w:jc w:val="right"/>
        <w:rPr>
          <w:rFonts w:ascii="Times New Roman" w:eastAsia="Times New Roman" w:hAnsi="Times New Roman" w:cs="Times New Roman"/>
          <w:color w:val="auto"/>
          <w:sz w:val="22"/>
          <w:szCs w:val="22"/>
          <w:lang w:val="uk-UA"/>
        </w:rPr>
      </w:pPr>
      <w:r w:rsidRPr="000852F2">
        <w:rPr>
          <w:rFonts w:ascii="Times New Roman" w:eastAsia="Times New Roman" w:hAnsi="Times New Roman" w:cs="Times New Roman"/>
          <w:color w:val="auto"/>
          <w:sz w:val="22"/>
          <w:szCs w:val="22"/>
          <w:lang w:val="uk-UA"/>
        </w:rPr>
        <w:t>Додаток 4</w:t>
      </w:r>
      <w:r>
        <w:rPr>
          <w:rFonts w:ascii="Times New Roman" w:eastAsia="Times New Roman" w:hAnsi="Times New Roman" w:cs="Times New Roman"/>
          <w:color w:val="auto"/>
          <w:sz w:val="22"/>
          <w:szCs w:val="22"/>
          <w:lang w:val="uk-UA"/>
        </w:rPr>
        <w:t>.1.</w:t>
      </w:r>
    </w:p>
    <w:p w:rsidR="000852F2" w:rsidRPr="000852F2" w:rsidRDefault="000852F2" w:rsidP="00966F05">
      <w:pPr>
        <w:spacing w:line="276" w:lineRule="auto"/>
        <w:ind w:left="5954" w:right="567"/>
        <w:jc w:val="right"/>
        <w:rPr>
          <w:rFonts w:ascii="Times New Roman" w:eastAsia="Times New Roman" w:hAnsi="Times New Roman" w:cs="Times New Roman"/>
          <w:color w:val="auto"/>
          <w:sz w:val="22"/>
          <w:szCs w:val="22"/>
          <w:lang w:val="uk-UA"/>
        </w:rPr>
      </w:pPr>
      <w:r w:rsidRPr="000852F2">
        <w:rPr>
          <w:rFonts w:ascii="Times New Roman" w:eastAsia="Times New Roman" w:hAnsi="Times New Roman" w:cs="Times New Roman"/>
          <w:color w:val="auto"/>
          <w:sz w:val="22"/>
          <w:szCs w:val="22"/>
          <w:lang w:val="uk-UA"/>
        </w:rPr>
        <w:t>до Положення про організацію освітнього процесу в Таврійському  національному університеті імені В.І. Вернадського</w:t>
      </w:r>
    </w:p>
    <w:p w:rsidR="00022038" w:rsidRDefault="00022038" w:rsidP="00966F05">
      <w:pPr>
        <w:pStyle w:val="1"/>
        <w:shd w:val="clear" w:color="auto" w:fill="auto"/>
        <w:spacing w:after="120" w:line="240" w:lineRule="auto"/>
        <w:ind w:left="4394" w:right="-6"/>
        <w:jc w:val="left"/>
        <w:rPr>
          <w:lang w:val="uk-UA"/>
        </w:rPr>
      </w:pPr>
      <w:r>
        <w:rPr>
          <w:lang w:val="uk-UA"/>
        </w:rPr>
        <w:t>Директорові (</w:t>
      </w:r>
      <w:r w:rsidRPr="00022038">
        <w:rPr>
          <w:i/>
          <w:lang w:val="uk-UA"/>
        </w:rPr>
        <w:t>назва навчального підрозділу, Прізвище та ініціали</w:t>
      </w:r>
      <w:r>
        <w:rPr>
          <w:lang w:val="uk-UA"/>
        </w:rPr>
        <w:t>)</w:t>
      </w:r>
      <w:r w:rsidR="001D52AF">
        <w:t xml:space="preserve"> </w:t>
      </w:r>
    </w:p>
    <w:p w:rsidR="00534882" w:rsidRDefault="001D52AF" w:rsidP="00966F05">
      <w:pPr>
        <w:pStyle w:val="1"/>
        <w:shd w:val="clear" w:color="auto" w:fill="auto"/>
        <w:spacing w:after="120" w:line="240" w:lineRule="auto"/>
        <w:ind w:left="4394" w:right="-6"/>
        <w:jc w:val="left"/>
      </w:pPr>
      <w:r>
        <w:t>здобувача освітнього ступеня</w:t>
      </w:r>
    </w:p>
    <w:p w:rsidR="00534882" w:rsidRDefault="001D52AF" w:rsidP="00966F05">
      <w:pPr>
        <w:pStyle w:val="1"/>
        <w:shd w:val="clear" w:color="auto" w:fill="auto"/>
        <w:spacing w:after="120" w:line="240" w:lineRule="auto"/>
        <w:ind w:left="4394" w:right="-6"/>
        <w:jc w:val="left"/>
      </w:pPr>
      <w:r>
        <w:t>спеціальності</w:t>
      </w:r>
    </w:p>
    <w:p w:rsidR="00534882" w:rsidRDefault="001D52AF" w:rsidP="00966F05">
      <w:pPr>
        <w:pStyle w:val="1"/>
        <w:shd w:val="clear" w:color="auto" w:fill="auto"/>
        <w:spacing w:after="120" w:line="240" w:lineRule="auto"/>
        <w:ind w:left="4394" w:right="-6"/>
        <w:jc w:val="left"/>
      </w:pPr>
      <w:r>
        <w:t>освітньої програми</w:t>
      </w:r>
    </w:p>
    <w:p w:rsidR="00534882" w:rsidRDefault="001D52AF" w:rsidP="00966F05">
      <w:pPr>
        <w:pStyle w:val="1"/>
        <w:shd w:val="clear" w:color="auto" w:fill="auto"/>
        <w:tabs>
          <w:tab w:val="left" w:leader="underscore" w:pos="6435"/>
          <w:tab w:val="left" w:leader="underscore" w:pos="8806"/>
        </w:tabs>
        <w:spacing w:after="120" w:line="240" w:lineRule="auto"/>
        <w:ind w:left="4394" w:right="-6"/>
        <w:jc w:val="left"/>
      </w:pPr>
      <w:r>
        <w:t>курсу</w:t>
      </w:r>
      <w:r>
        <w:tab/>
        <w:t>групи</w:t>
      </w:r>
      <w:r>
        <w:tab/>
      </w:r>
    </w:p>
    <w:p w:rsidR="00534882" w:rsidRDefault="001D52AF" w:rsidP="00966F05">
      <w:pPr>
        <w:pStyle w:val="40"/>
        <w:shd w:val="clear" w:color="auto" w:fill="auto"/>
        <w:spacing w:before="0" w:after="120" w:line="240" w:lineRule="auto"/>
        <w:ind w:left="4394" w:right="-6"/>
      </w:pPr>
      <w:r>
        <w:t>(прізвище, ініціали)</w:t>
      </w:r>
    </w:p>
    <w:p w:rsidR="00534882" w:rsidRDefault="001D52AF" w:rsidP="00966F05">
      <w:pPr>
        <w:pStyle w:val="22"/>
        <w:keepNext/>
        <w:keepLines/>
        <w:shd w:val="clear" w:color="auto" w:fill="auto"/>
        <w:spacing w:after="287" w:line="276" w:lineRule="auto"/>
        <w:ind w:left="4460"/>
        <w:jc w:val="left"/>
      </w:pPr>
      <w:bookmarkStart w:id="5" w:name="bookmark6"/>
      <w:r>
        <w:t>Заява</w:t>
      </w:r>
      <w:bookmarkEnd w:id="5"/>
    </w:p>
    <w:p w:rsidR="00534882" w:rsidRDefault="001D52AF" w:rsidP="00966F05">
      <w:pPr>
        <w:pStyle w:val="1"/>
        <w:shd w:val="clear" w:color="auto" w:fill="auto"/>
        <w:tabs>
          <w:tab w:val="left" w:leader="underscore" w:pos="9668"/>
        </w:tabs>
        <w:spacing w:after="47" w:line="276" w:lineRule="auto"/>
        <w:ind w:left="20" w:firstLine="720"/>
      </w:pPr>
      <w:r>
        <w:t xml:space="preserve">Прошу мені дозволити навчання за індивідуальним графіком у </w:t>
      </w:r>
      <w:r>
        <w:tab/>
      </w:r>
    </w:p>
    <w:p w:rsidR="00534882" w:rsidRDefault="001D52AF" w:rsidP="00966F05">
      <w:pPr>
        <w:pStyle w:val="1"/>
        <w:shd w:val="clear" w:color="auto" w:fill="auto"/>
        <w:tabs>
          <w:tab w:val="left" w:leader="underscore" w:pos="2492"/>
          <w:tab w:val="left" w:leader="underscore" w:pos="3418"/>
        </w:tabs>
        <w:spacing w:after="300" w:line="276" w:lineRule="auto"/>
        <w:ind w:left="20"/>
        <w:jc w:val="left"/>
      </w:pPr>
      <w:r>
        <w:t xml:space="preserve">семестрі </w:t>
      </w:r>
      <w:r>
        <w:tab/>
        <w:t>/</w:t>
      </w:r>
      <w:r>
        <w:tab/>
        <w:t xml:space="preserve"> навчального року у зв'язку з</w:t>
      </w:r>
    </w:p>
    <w:p w:rsidR="00534882" w:rsidRDefault="001D52AF" w:rsidP="00966F05">
      <w:pPr>
        <w:pStyle w:val="40"/>
        <w:shd w:val="clear" w:color="auto" w:fill="auto"/>
        <w:spacing w:before="0" w:after="146" w:line="276" w:lineRule="auto"/>
        <w:ind w:left="4080"/>
      </w:pPr>
      <w:r>
        <w:t>(вказати підставу)</w:t>
      </w:r>
    </w:p>
    <w:p w:rsidR="00534882" w:rsidRDefault="00022038" w:rsidP="00966F05">
      <w:pPr>
        <w:pStyle w:val="1"/>
        <w:shd w:val="clear" w:color="auto" w:fill="auto"/>
        <w:spacing w:after="281" w:line="276" w:lineRule="auto"/>
        <w:ind w:left="20" w:right="20" w:firstLine="720"/>
      </w:pPr>
      <w:r>
        <w:t xml:space="preserve">З </w:t>
      </w:r>
      <w:r w:rsidR="000852F2">
        <w:rPr>
          <w:lang w:val="uk-UA"/>
        </w:rPr>
        <w:t>організацією</w:t>
      </w:r>
      <w:r w:rsidR="001D52AF">
        <w:t xml:space="preserve"> навчання за індивідуальним графіком здобувачів вищої освіти </w:t>
      </w:r>
      <w:r w:rsidR="000852F2">
        <w:rPr>
          <w:lang w:val="uk-UA"/>
        </w:rPr>
        <w:t>відповідно до вимог Положення про організацію освітнього процесу в Таврійському національному університеті імені В.І. Вернадського</w:t>
      </w:r>
      <w:r w:rsidR="001D52AF">
        <w:t xml:space="preserve"> ознайомлений</w:t>
      </w:r>
      <w:r w:rsidR="000852F2">
        <w:rPr>
          <w:lang w:val="uk-UA"/>
        </w:rPr>
        <w:t xml:space="preserve"> та зобов’язуюсь виконувати</w:t>
      </w:r>
      <w:r w:rsidR="001D52AF">
        <w:t>.</w:t>
      </w:r>
    </w:p>
    <w:p w:rsidR="00534882" w:rsidRDefault="001D52AF" w:rsidP="00966F05">
      <w:pPr>
        <w:pStyle w:val="1"/>
        <w:shd w:val="clear" w:color="auto" w:fill="auto"/>
        <w:spacing w:after="295" w:line="276" w:lineRule="auto"/>
        <w:ind w:left="20" w:firstLine="720"/>
      </w:pPr>
      <w:r>
        <w:t>До заяви додаю копію документа:</w:t>
      </w:r>
    </w:p>
    <w:p w:rsidR="00534882" w:rsidRDefault="001D52AF" w:rsidP="00966F05">
      <w:pPr>
        <w:pStyle w:val="40"/>
        <w:shd w:val="clear" w:color="auto" w:fill="auto"/>
        <w:spacing w:before="0" w:after="482" w:line="276" w:lineRule="auto"/>
        <w:ind w:left="4080"/>
      </w:pPr>
      <w:r>
        <w:t>(назвати документ)</w:t>
      </w:r>
    </w:p>
    <w:p w:rsidR="00534882" w:rsidRDefault="001D52AF" w:rsidP="00966F05">
      <w:pPr>
        <w:pStyle w:val="1"/>
        <w:shd w:val="clear" w:color="auto" w:fill="auto"/>
        <w:tabs>
          <w:tab w:val="left" w:leader="underscore" w:pos="721"/>
          <w:tab w:val="left" w:leader="underscore" w:pos="3308"/>
        </w:tabs>
        <w:spacing w:line="276" w:lineRule="auto"/>
        <w:ind w:left="20"/>
        <w:jc w:val="left"/>
      </w:pPr>
      <w:r>
        <w:t>«</w:t>
      </w:r>
      <w:r>
        <w:tab/>
        <w:t xml:space="preserve">» </w:t>
      </w:r>
      <w:r w:rsidR="000852F2">
        <w:rPr>
          <w:lang w:val="uk-UA"/>
        </w:rPr>
        <w:t xml:space="preserve"> _________ </w:t>
      </w:r>
      <w:r w:rsidR="000852F2">
        <w:t>20</w:t>
      </w:r>
      <w:r w:rsidR="000852F2">
        <w:rPr>
          <w:lang w:val="uk-UA"/>
        </w:rPr>
        <w:t>__</w:t>
      </w:r>
      <w:r>
        <w:t>р.</w:t>
      </w:r>
    </w:p>
    <w:p w:rsidR="00534882" w:rsidRDefault="000852F2" w:rsidP="00966F05">
      <w:pPr>
        <w:pStyle w:val="40"/>
        <w:shd w:val="clear" w:color="auto" w:fill="auto"/>
        <w:tabs>
          <w:tab w:val="left" w:pos="7627"/>
        </w:tabs>
        <w:spacing w:before="0" w:after="746" w:line="276" w:lineRule="auto"/>
      </w:pPr>
      <w:r>
        <w:rPr>
          <w:lang w:val="uk-UA"/>
        </w:rPr>
        <w:t xml:space="preserve">             </w:t>
      </w:r>
      <w:r w:rsidR="001D52AF">
        <w:t>(дата)</w:t>
      </w:r>
      <w:r w:rsidR="001D52AF">
        <w:tab/>
        <w:t>(підпис)</w:t>
      </w:r>
    </w:p>
    <w:p w:rsidR="00534882" w:rsidRDefault="001D52AF" w:rsidP="00966F05">
      <w:pPr>
        <w:pStyle w:val="1"/>
        <w:shd w:val="clear" w:color="auto" w:fill="auto"/>
        <w:spacing w:line="276" w:lineRule="auto"/>
        <w:ind w:left="20"/>
        <w:jc w:val="left"/>
      </w:pPr>
      <w:r>
        <w:t>ПОГОДЖЕНО:</w:t>
      </w:r>
    </w:p>
    <w:p w:rsidR="00534882" w:rsidRDefault="001D52AF" w:rsidP="00966F05">
      <w:pPr>
        <w:pStyle w:val="1"/>
        <w:shd w:val="clear" w:color="auto" w:fill="auto"/>
        <w:tabs>
          <w:tab w:val="left" w:leader="underscore" w:pos="5300"/>
        </w:tabs>
        <w:spacing w:after="281" w:line="276" w:lineRule="auto"/>
        <w:ind w:left="20" w:right="20"/>
        <w:jc w:val="left"/>
      </w:pPr>
      <w:r>
        <w:t>здобувач академічної / фінансової заборгованості не має; середній рейтинговий бал становить</w:t>
      </w:r>
      <w:r>
        <w:tab/>
      </w:r>
    </w:p>
    <w:p w:rsidR="00534882" w:rsidRDefault="000852F2" w:rsidP="00966F05">
      <w:pPr>
        <w:pStyle w:val="1"/>
        <w:shd w:val="clear" w:color="auto" w:fill="auto"/>
        <w:spacing w:after="300" w:line="276" w:lineRule="auto"/>
        <w:ind w:left="20"/>
        <w:jc w:val="left"/>
      </w:pPr>
      <w:r>
        <w:rPr>
          <w:lang w:val="uk-UA"/>
        </w:rPr>
        <w:t>Завідувач кафедри (гарант освітньої програми)</w:t>
      </w:r>
    </w:p>
    <w:p w:rsidR="00534882" w:rsidRDefault="001D52AF" w:rsidP="00966F05">
      <w:pPr>
        <w:pStyle w:val="40"/>
        <w:shd w:val="clear" w:color="auto" w:fill="auto"/>
        <w:tabs>
          <w:tab w:val="left" w:pos="5381"/>
          <w:tab w:val="left" w:pos="7325"/>
        </w:tabs>
        <w:spacing w:before="0" w:after="482" w:line="276" w:lineRule="auto"/>
        <w:ind w:left="1440"/>
      </w:pPr>
      <w:r>
        <w:t>(скорочена назва)</w:t>
      </w:r>
      <w:r>
        <w:tab/>
        <w:t>(підпис)</w:t>
      </w:r>
      <w:r>
        <w:tab/>
        <w:t>(прізвище, ініціали)</w:t>
      </w:r>
    </w:p>
    <w:p w:rsidR="00534882" w:rsidRDefault="000852F2" w:rsidP="00966F05">
      <w:pPr>
        <w:pStyle w:val="1"/>
        <w:shd w:val="clear" w:color="auto" w:fill="auto"/>
        <w:tabs>
          <w:tab w:val="left" w:leader="underscore" w:pos="2146"/>
        </w:tabs>
        <w:spacing w:line="276" w:lineRule="auto"/>
        <w:jc w:val="left"/>
      </w:pPr>
      <w:r>
        <w:rPr>
          <w:lang w:val="uk-UA"/>
        </w:rPr>
        <w:lastRenderedPageBreak/>
        <w:t>«__» ______ ___</w:t>
      </w:r>
      <w:r w:rsidR="001D52AF">
        <w:t>20</w:t>
      </w:r>
      <w:r>
        <w:rPr>
          <w:lang w:val="uk-UA"/>
        </w:rPr>
        <w:t xml:space="preserve">__ </w:t>
      </w:r>
      <w:r w:rsidR="001D52AF">
        <w:t>р.</w:t>
      </w:r>
      <w:r w:rsidR="001D52AF">
        <w:br w:type="page"/>
      </w:r>
    </w:p>
    <w:p w:rsidR="001D44F0" w:rsidRPr="000852F2" w:rsidRDefault="001D44F0" w:rsidP="00966F05">
      <w:pPr>
        <w:spacing w:line="276" w:lineRule="auto"/>
        <w:ind w:left="5954" w:right="567"/>
        <w:jc w:val="right"/>
        <w:rPr>
          <w:rFonts w:ascii="Times New Roman" w:eastAsia="Times New Roman" w:hAnsi="Times New Roman" w:cs="Times New Roman"/>
          <w:color w:val="auto"/>
          <w:sz w:val="22"/>
          <w:szCs w:val="22"/>
          <w:lang w:val="uk-UA"/>
        </w:rPr>
      </w:pPr>
      <w:bookmarkStart w:id="6" w:name="bookmark7"/>
      <w:r w:rsidRPr="000852F2">
        <w:rPr>
          <w:rFonts w:ascii="Times New Roman" w:eastAsia="Times New Roman" w:hAnsi="Times New Roman" w:cs="Times New Roman"/>
          <w:color w:val="auto"/>
          <w:sz w:val="22"/>
          <w:szCs w:val="22"/>
          <w:lang w:val="uk-UA"/>
        </w:rPr>
        <w:lastRenderedPageBreak/>
        <w:t>Додаток 4</w:t>
      </w:r>
      <w:r>
        <w:rPr>
          <w:rFonts w:ascii="Times New Roman" w:eastAsia="Times New Roman" w:hAnsi="Times New Roman" w:cs="Times New Roman"/>
          <w:color w:val="auto"/>
          <w:sz w:val="22"/>
          <w:szCs w:val="22"/>
          <w:lang w:val="uk-UA"/>
        </w:rPr>
        <w:t>.2.</w:t>
      </w:r>
    </w:p>
    <w:p w:rsidR="001D44F0" w:rsidRPr="000852F2" w:rsidRDefault="001D44F0" w:rsidP="00966F05">
      <w:pPr>
        <w:spacing w:line="276" w:lineRule="auto"/>
        <w:ind w:left="5954" w:right="567"/>
        <w:jc w:val="right"/>
        <w:rPr>
          <w:rFonts w:ascii="Times New Roman" w:eastAsia="Times New Roman" w:hAnsi="Times New Roman" w:cs="Times New Roman"/>
          <w:color w:val="auto"/>
          <w:sz w:val="22"/>
          <w:szCs w:val="22"/>
          <w:lang w:val="uk-UA"/>
        </w:rPr>
      </w:pPr>
      <w:r w:rsidRPr="000852F2">
        <w:rPr>
          <w:rFonts w:ascii="Times New Roman" w:eastAsia="Times New Roman" w:hAnsi="Times New Roman" w:cs="Times New Roman"/>
          <w:color w:val="auto"/>
          <w:sz w:val="22"/>
          <w:szCs w:val="22"/>
          <w:lang w:val="uk-UA"/>
        </w:rPr>
        <w:t>до Положення про організацію освітнього процесу в Таврійському  національному університеті імені В.І. Вернадського</w:t>
      </w:r>
    </w:p>
    <w:p w:rsidR="001D44F0" w:rsidRDefault="001D44F0" w:rsidP="00966F05">
      <w:pPr>
        <w:pStyle w:val="20"/>
        <w:shd w:val="clear" w:color="auto" w:fill="auto"/>
        <w:spacing w:after="202" w:line="276" w:lineRule="auto"/>
        <w:ind w:left="3620"/>
        <w:jc w:val="left"/>
        <w:rPr>
          <w:lang w:val="uk-UA"/>
        </w:rPr>
      </w:pPr>
    </w:p>
    <w:p w:rsidR="00534882" w:rsidRPr="001D44F0" w:rsidRDefault="001D52AF" w:rsidP="00966F05">
      <w:pPr>
        <w:pStyle w:val="20"/>
        <w:shd w:val="clear" w:color="auto" w:fill="auto"/>
        <w:spacing w:after="202" w:line="276" w:lineRule="auto"/>
        <w:ind w:left="3620"/>
        <w:jc w:val="left"/>
        <w:rPr>
          <w:lang w:val="uk-UA"/>
        </w:rPr>
      </w:pPr>
      <w:r>
        <w:t xml:space="preserve">ПРОЕКТ </w:t>
      </w:r>
      <w:bookmarkEnd w:id="6"/>
      <w:r w:rsidR="001D44F0">
        <w:rPr>
          <w:lang w:val="uk-UA"/>
        </w:rPr>
        <w:t>РОЗПОРЯДЖЕННЯ</w:t>
      </w:r>
    </w:p>
    <w:p w:rsidR="00534882" w:rsidRPr="00D76388" w:rsidRDefault="001D52AF" w:rsidP="00966F05">
      <w:pPr>
        <w:pStyle w:val="20"/>
        <w:shd w:val="clear" w:color="auto" w:fill="auto"/>
        <w:spacing w:after="339" w:line="276" w:lineRule="auto"/>
        <w:ind w:left="20" w:right="4540"/>
        <w:jc w:val="left"/>
        <w:rPr>
          <w:sz w:val="26"/>
          <w:szCs w:val="26"/>
        </w:rPr>
      </w:pPr>
      <w:bookmarkStart w:id="7" w:name="bookmark8"/>
      <w:r w:rsidRPr="00D76388">
        <w:rPr>
          <w:sz w:val="26"/>
          <w:szCs w:val="26"/>
        </w:rPr>
        <w:t>Про переведення здобувачів вищої освіти на навчання за індивідуальним графіком</w:t>
      </w:r>
      <w:bookmarkEnd w:id="7"/>
    </w:p>
    <w:p w:rsidR="00534882" w:rsidRPr="00D76388" w:rsidRDefault="001D52AF" w:rsidP="00966F05">
      <w:pPr>
        <w:pStyle w:val="1"/>
        <w:shd w:val="clear" w:color="auto" w:fill="auto"/>
        <w:spacing w:after="341" w:line="240" w:lineRule="auto"/>
        <w:ind w:left="20" w:right="280" w:firstLine="580"/>
        <w:rPr>
          <w:sz w:val="26"/>
          <w:szCs w:val="26"/>
        </w:rPr>
      </w:pPr>
      <w:r w:rsidRPr="00D76388">
        <w:rPr>
          <w:sz w:val="26"/>
          <w:szCs w:val="26"/>
        </w:rPr>
        <w:t xml:space="preserve">Відповідно до Положення про </w:t>
      </w:r>
      <w:r w:rsidR="001D44F0" w:rsidRPr="00D76388">
        <w:rPr>
          <w:sz w:val="26"/>
          <w:szCs w:val="26"/>
          <w:lang w:val="uk-UA"/>
        </w:rPr>
        <w:t>організацію освітнього процесу в Таврійському національному університеті імені В.І. Вернадського</w:t>
      </w:r>
    </w:p>
    <w:p w:rsidR="00534882" w:rsidRPr="00D76388" w:rsidRDefault="001D44F0" w:rsidP="00966F05">
      <w:pPr>
        <w:pStyle w:val="1"/>
        <w:shd w:val="clear" w:color="auto" w:fill="auto"/>
        <w:spacing w:after="242" w:line="240" w:lineRule="auto"/>
        <w:ind w:left="567"/>
        <w:jc w:val="left"/>
        <w:rPr>
          <w:sz w:val="26"/>
          <w:szCs w:val="26"/>
        </w:rPr>
      </w:pPr>
      <w:r w:rsidRPr="00D76388">
        <w:rPr>
          <w:sz w:val="26"/>
          <w:szCs w:val="26"/>
          <w:lang w:val="uk-UA"/>
        </w:rPr>
        <w:t>РОЗПОРЯДЖАЮСЬ</w:t>
      </w:r>
      <w:r w:rsidR="001D52AF" w:rsidRPr="00D76388">
        <w:rPr>
          <w:sz w:val="26"/>
          <w:szCs w:val="26"/>
        </w:rPr>
        <w:t>:</w:t>
      </w:r>
    </w:p>
    <w:p w:rsidR="00534882" w:rsidRPr="00D76388" w:rsidRDefault="001D52AF" w:rsidP="00966F05">
      <w:pPr>
        <w:pStyle w:val="1"/>
        <w:shd w:val="clear" w:color="auto" w:fill="auto"/>
        <w:spacing w:line="240" w:lineRule="auto"/>
        <w:ind w:left="20" w:right="280" w:firstLine="580"/>
        <w:rPr>
          <w:sz w:val="26"/>
          <w:szCs w:val="26"/>
          <w:lang w:val="uk-UA"/>
        </w:rPr>
      </w:pPr>
      <w:r w:rsidRPr="00D76388">
        <w:rPr>
          <w:sz w:val="26"/>
          <w:szCs w:val="26"/>
        </w:rPr>
        <w:t>1. Перевести здобувачів вищої освіти на навчання за індивідуальним графіком на таких підставах:</w:t>
      </w:r>
    </w:p>
    <w:p w:rsidR="00FB5D3B" w:rsidRPr="00D76388" w:rsidRDefault="00FB5D3B" w:rsidP="00966F05">
      <w:pPr>
        <w:pStyle w:val="1"/>
        <w:shd w:val="clear" w:color="auto" w:fill="auto"/>
        <w:spacing w:line="240" w:lineRule="auto"/>
        <w:ind w:left="20" w:right="280" w:firstLine="580"/>
        <w:rPr>
          <w:rStyle w:val="ab"/>
          <w:sz w:val="26"/>
          <w:szCs w:val="26"/>
          <w:u w:val="none"/>
          <w:lang w:val="uk-UA"/>
        </w:rPr>
      </w:pPr>
      <w:r w:rsidRPr="00D76388">
        <w:rPr>
          <w:rStyle w:val="ab"/>
          <w:sz w:val="26"/>
          <w:szCs w:val="26"/>
          <w:u w:val="none"/>
          <w:lang w:val="uk-UA"/>
        </w:rPr>
        <w:t xml:space="preserve">- </w:t>
      </w:r>
      <w:r w:rsidRPr="00D76388">
        <w:rPr>
          <w:rStyle w:val="ab"/>
          <w:sz w:val="26"/>
          <w:szCs w:val="26"/>
          <w:u w:val="none"/>
        </w:rPr>
        <w:t>мають інвалідність і не спроможні відвідувати заклад вищої освіти</w:t>
      </w:r>
    </w:p>
    <w:p w:rsidR="00EE0D84" w:rsidRPr="00D76388" w:rsidRDefault="00EE0D84" w:rsidP="00966F05">
      <w:pPr>
        <w:pStyle w:val="1"/>
        <w:shd w:val="clear" w:color="auto" w:fill="auto"/>
        <w:spacing w:line="240" w:lineRule="auto"/>
        <w:ind w:left="20" w:right="280" w:firstLine="580"/>
        <w:rPr>
          <w:rStyle w:val="ab"/>
          <w:sz w:val="26"/>
          <w:szCs w:val="26"/>
          <w:lang w:val="uk-UA"/>
        </w:rPr>
      </w:pPr>
    </w:p>
    <w:tbl>
      <w:tblPr>
        <w:tblStyle w:val="af1"/>
        <w:tblW w:w="0" w:type="auto"/>
        <w:tblInd w:w="20" w:type="dxa"/>
        <w:tblLook w:val="04A0" w:firstRow="1" w:lastRow="0" w:firstColumn="1" w:lastColumn="0" w:noHBand="0" w:noVBand="1"/>
      </w:tblPr>
      <w:tblGrid>
        <w:gridCol w:w="2493"/>
        <w:gridCol w:w="2499"/>
        <w:gridCol w:w="2511"/>
        <w:gridCol w:w="2519"/>
      </w:tblGrid>
      <w:tr w:rsidR="00FB5D3B" w:rsidRPr="00EE0D84" w:rsidTr="00D76388">
        <w:tc>
          <w:tcPr>
            <w:tcW w:w="2527" w:type="dxa"/>
          </w:tcPr>
          <w:p w:rsidR="00FB5D3B" w:rsidRPr="00EE0D84" w:rsidRDefault="00FB5D3B" w:rsidP="00966F05">
            <w:pPr>
              <w:pStyle w:val="60"/>
              <w:shd w:val="clear" w:color="auto" w:fill="auto"/>
              <w:spacing w:line="240" w:lineRule="auto"/>
              <w:ind w:left="220"/>
              <w:jc w:val="center"/>
              <w:rPr>
                <w:sz w:val="20"/>
                <w:szCs w:val="20"/>
              </w:rPr>
            </w:pPr>
            <w:r w:rsidRPr="00EE0D84">
              <w:rPr>
                <w:sz w:val="20"/>
                <w:szCs w:val="20"/>
              </w:rPr>
              <w:t>Курс</w:t>
            </w:r>
          </w:p>
        </w:tc>
        <w:tc>
          <w:tcPr>
            <w:tcW w:w="2528" w:type="dxa"/>
          </w:tcPr>
          <w:p w:rsidR="00FB5D3B" w:rsidRPr="00EE0D84" w:rsidRDefault="00FB5D3B" w:rsidP="00966F05">
            <w:pPr>
              <w:pStyle w:val="60"/>
              <w:shd w:val="clear" w:color="auto" w:fill="auto"/>
              <w:spacing w:line="240" w:lineRule="auto"/>
              <w:ind w:left="320"/>
              <w:jc w:val="center"/>
              <w:rPr>
                <w:sz w:val="20"/>
                <w:szCs w:val="20"/>
              </w:rPr>
            </w:pPr>
            <w:r w:rsidRPr="00EE0D84">
              <w:rPr>
                <w:sz w:val="20"/>
                <w:szCs w:val="20"/>
              </w:rPr>
              <w:t>Група</w:t>
            </w:r>
          </w:p>
        </w:tc>
        <w:tc>
          <w:tcPr>
            <w:tcW w:w="2530" w:type="dxa"/>
          </w:tcPr>
          <w:p w:rsidR="00FB5D3B" w:rsidRPr="00EE0D84" w:rsidRDefault="00FB5D3B" w:rsidP="00966F05">
            <w:pPr>
              <w:pStyle w:val="60"/>
              <w:shd w:val="clear" w:color="auto" w:fill="auto"/>
              <w:spacing w:line="240" w:lineRule="auto"/>
              <w:ind w:left="26"/>
              <w:jc w:val="center"/>
              <w:rPr>
                <w:sz w:val="20"/>
                <w:szCs w:val="20"/>
                <w:lang w:val="uk-UA"/>
              </w:rPr>
            </w:pPr>
            <w:r w:rsidRPr="00EE0D84">
              <w:rPr>
                <w:sz w:val="20"/>
                <w:szCs w:val="20"/>
              </w:rPr>
              <w:t>Спеціальність</w:t>
            </w:r>
            <w:r w:rsidRPr="00EE0D84">
              <w:rPr>
                <w:sz w:val="20"/>
                <w:szCs w:val="20"/>
                <w:lang w:val="uk-UA"/>
              </w:rPr>
              <w:t>,</w:t>
            </w:r>
          </w:p>
          <w:p w:rsidR="00FB5D3B" w:rsidRPr="00EE0D84" w:rsidRDefault="00FB5D3B" w:rsidP="00966F05">
            <w:pPr>
              <w:pStyle w:val="60"/>
              <w:shd w:val="clear" w:color="auto" w:fill="auto"/>
              <w:spacing w:line="240" w:lineRule="auto"/>
              <w:ind w:left="26"/>
              <w:jc w:val="center"/>
              <w:rPr>
                <w:sz w:val="20"/>
                <w:szCs w:val="20"/>
                <w:lang w:val="uk-UA"/>
              </w:rPr>
            </w:pPr>
            <w:r w:rsidRPr="00EE0D84">
              <w:rPr>
                <w:sz w:val="20"/>
                <w:szCs w:val="20"/>
                <w:lang w:val="uk-UA"/>
              </w:rPr>
              <w:t>освітня програма</w:t>
            </w:r>
          </w:p>
        </w:tc>
        <w:tc>
          <w:tcPr>
            <w:tcW w:w="2531" w:type="dxa"/>
          </w:tcPr>
          <w:p w:rsidR="00FB5D3B" w:rsidRPr="00EE0D84" w:rsidRDefault="00FB5D3B" w:rsidP="00966F05">
            <w:pPr>
              <w:pStyle w:val="60"/>
              <w:shd w:val="clear" w:color="auto" w:fill="auto"/>
              <w:spacing w:line="240" w:lineRule="auto"/>
              <w:ind w:left="780"/>
              <w:jc w:val="center"/>
              <w:rPr>
                <w:sz w:val="20"/>
                <w:szCs w:val="20"/>
              </w:rPr>
            </w:pPr>
            <w:r w:rsidRPr="00EE0D84">
              <w:rPr>
                <w:sz w:val="20"/>
                <w:szCs w:val="20"/>
              </w:rPr>
              <w:t>Прізвище, ім'я, по батькові</w:t>
            </w:r>
          </w:p>
        </w:tc>
      </w:tr>
      <w:tr w:rsidR="00FB5D3B" w:rsidRPr="00EE0D84" w:rsidTr="00D76388">
        <w:tc>
          <w:tcPr>
            <w:tcW w:w="2527" w:type="dxa"/>
          </w:tcPr>
          <w:p w:rsidR="00FB5D3B" w:rsidRPr="00EE0D84" w:rsidRDefault="00FB5D3B" w:rsidP="00966F05">
            <w:pPr>
              <w:pStyle w:val="1"/>
              <w:shd w:val="clear" w:color="auto" w:fill="auto"/>
              <w:spacing w:line="240" w:lineRule="auto"/>
              <w:ind w:right="280"/>
              <w:rPr>
                <w:sz w:val="28"/>
                <w:szCs w:val="28"/>
                <w:lang w:val="uk-UA"/>
              </w:rPr>
            </w:pPr>
          </w:p>
        </w:tc>
        <w:tc>
          <w:tcPr>
            <w:tcW w:w="2528" w:type="dxa"/>
          </w:tcPr>
          <w:p w:rsidR="00FB5D3B" w:rsidRPr="00EE0D84" w:rsidRDefault="00FB5D3B" w:rsidP="00966F05">
            <w:pPr>
              <w:pStyle w:val="1"/>
              <w:shd w:val="clear" w:color="auto" w:fill="auto"/>
              <w:spacing w:line="240" w:lineRule="auto"/>
              <w:ind w:right="280"/>
              <w:rPr>
                <w:sz w:val="28"/>
                <w:szCs w:val="28"/>
                <w:lang w:val="uk-UA"/>
              </w:rPr>
            </w:pPr>
          </w:p>
        </w:tc>
        <w:tc>
          <w:tcPr>
            <w:tcW w:w="2530" w:type="dxa"/>
          </w:tcPr>
          <w:p w:rsidR="00FB5D3B" w:rsidRPr="00EE0D84" w:rsidRDefault="00FB5D3B" w:rsidP="00966F05">
            <w:pPr>
              <w:pStyle w:val="1"/>
              <w:shd w:val="clear" w:color="auto" w:fill="auto"/>
              <w:spacing w:line="240" w:lineRule="auto"/>
              <w:ind w:right="280"/>
              <w:rPr>
                <w:sz w:val="28"/>
                <w:szCs w:val="28"/>
                <w:lang w:val="uk-UA"/>
              </w:rPr>
            </w:pPr>
          </w:p>
        </w:tc>
        <w:tc>
          <w:tcPr>
            <w:tcW w:w="2531" w:type="dxa"/>
          </w:tcPr>
          <w:p w:rsidR="00FB5D3B" w:rsidRPr="00EE0D84" w:rsidRDefault="00FB5D3B" w:rsidP="00966F05">
            <w:pPr>
              <w:pStyle w:val="1"/>
              <w:shd w:val="clear" w:color="auto" w:fill="auto"/>
              <w:spacing w:line="240" w:lineRule="auto"/>
              <w:ind w:right="280"/>
              <w:rPr>
                <w:sz w:val="28"/>
                <w:szCs w:val="28"/>
                <w:lang w:val="uk-UA"/>
              </w:rPr>
            </w:pPr>
          </w:p>
        </w:tc>
      </w:tr>
    </w:tbl>
    <w:p w:rsidR="00D76388" w:rsidRPr="00D76388" w:rsidRDefault="00D76388" w:rsidP="00966F05">
      <w:pPr>
        <w:pStyle w:val="af2"/>
        <w:rPr>
          <w:rFonts w:ascii="Times New Roman" w:hAnsi="Times New Roman" w:cs="Times New Roman"/>
          <w:sz w:val="28"/>
          <w:szCs w:val="28"/>
        </w:rPr>
      </w:pPr>
    </w:p>
    <w:p w:rsidR="00534882" w:rsidRPr="00D76388" w:rsidRDefault="00EE0D84" w:rsidP="00966F05">
      <w:pPr>
        <w:pStyle w:val="af2"/>
        <w:numPr>
          <w:ilvl w:val="0"/>
          <w:numId w:val="5"/>
        </w:numPr>
        <w:rPr>
          <w:rStyle w:val="ab"/>
          <w:rFonts w:eastAsia="Arial Unicode MS"/>
          <w:sz w:val="28"/>
          <w:szCs w:val="28"/>
          <w:u w:val="none"/>
        </w:rPr>
      </w:pPr>
      <w:r w:rsidRPr="00EE0D84">
        <w:rPr>
          <w:rFonts w:ascii="Times New Roman" w:hAnsi="Times New Roman" w:cs="Times New Roman"/>
          <w:sz w:val="28"/>
          <w:szCs w:val="28"/>
        </w:rPr>
        <w:t xml:space="preserve">потребують тривалої (до 6 місяців) перерви в постійній присутності на </w:t>
      </w:r>
      <w:r w:rsidRPr="00D76388">
        <w:rPr>
          <w:rStyle w:val="ab"/>
          <w:rFonts w:eastAsia="Arial Unicode MS"/>
          <w:sz w:val="28"/>
          <w:szCs w:val="28"/>
          <w:u w:val="none"/>
        </w:rPr>
        <w:t>заняттях за станом здоров'я</w:t>
      </w:r>
    </w:p>
    <w:p w:rsidR="00EE0D84" w:rsidRPr="00EE0D84" w:rsidRDefault="00EE0D84" w:rsidP="00966F05">
      <w:pPr>
        <w:pStyle w:val="af2"/>
        <w:rPr>
          <w:rStyle w:val="ab"/>
          <w:rFonts w:eastAsia="Arial Unicode MS"/>
          <w:sz w:val="28"/>
          <w:szCs w:val="28"/>
          <w:u w:val="none"/>
        </w:rPr>
      </w:pPr>
    </w:p>
    <w:tbl>
      <w:tblPr>
        <w:tblStyle w:val="af1"/>
        <w:tblW w:w="0" w:type="auto"/>
        <w:tblInd w:w="20" w:type="dxa"/>
        <w:tblLook w:val="04A0" w:firstRow="1" w:lastRow="0" w:firstColumn="1" w:lastColumn="0" w:noHBand="0" w:noVBand="1"/>
      </w:tblPr>
      <w:tblGrid>
        <w:gridCol w:w="2492"/>
        <w:gridCol w:w="2499"/>
        <w:gridCol w:w="2511"/>
        <w:gridCol w:w="2520"/>
      </w:tblGrid>
      <w:tr w:rsidR="00EE0D84" w:rsidRPr="00EE0D84" w:rsidTr="00EE0D84">
        <w:tc>
          <w:tcPr>
            <w:tcW w:w="2526" w:type="dxa"/>
          </w:tcPr>
          <w:p w:rsidR="00EE0D84" w:rsidRPr="00EE0D84" w:rsidRDefault="00EE0D84" w:rsidP="00966F05">
            <w:pPr>
              <w:pStyle w:val="60"/>
              <w:shd w:val="clear" w:color="auto" w:fill="auto"/>
              <w:spacing w:line="240" w:lineRule="auto"/>
              <w:ind w:left="220"/>
              <w:jc w:val="center"/>
              <w:rPr>
                <w:sz w:val="20"/>
                <w:szCs w:val="20"/>
              </w:rPr>
            </w:pPr>
            <w:r w:rsidRPr="00EE0D84">
              <w:rPr>
                <w:sz w:val="20"/>
                <w:szCs w:val="20"/>
              </w:rPr>
              <w:t>Курс</w:t>
            </w:r>
          </w:p>
        </w:tc>
        <w:tc>
          <w:tcPr>
            <w:tcW w:w="2528" w:type="dxa"/>
          </w:tcPr>
          <w:p w:rsidR="00EE0D84" w:rsidRPr="00EE0D84" w:rsidRDefault="00EE0D84" w:rsidP="00966F05">
            <w:pPr>
              <w:pStyle w:val="60"/>
              <w:shd w:val="clear" w:color="auto" w:fill="auto"/>
              <w:spacing w:line="240" w:lineRule="auto"/>
              <w:ind w:left="320"/>
              <w:jc w:val="center"/>
              <w:rPr>
                <w:sz w:val="20"/>
                <w:szCs w:val="20"/>
              </w:rPr>
            </w:pPr>
            <w:r w:rsidRPr="00EE0D84">
              <w:rPr>
                <w:sz w:val="20"/>
                <w:szCs w:val="20"/>
              </w:rPr>
              <w:t>Група</w:t>
            </w:r>
          </w:p>
        </w:tc>
        <w:tc>
          <w:tcPr>
            <w:tcW w:w="2530" w:type="dxa"/>
          </w:tcPr>
          <w:p w:rsidR="00EE0D84" w:rsidRPr="00EE0D84" w:rsidRDefault="00EE0D84" w:rsidP="00966F05">
            <w:pPr>
              <w:pStyle w:val="60"/>
              <w:shd w:val="clear" w:color="auto" w:fill="auto"/>
              <w:spacing w:line="240" w:lineRule="auto"/>
              <w:ind w:left="26"/>
              <w:jc w:val="center"/>
              <w:rPr>
                <w:sz w:val="20"/>
                <w:szCs w:val="20"/>
                <w:lang w:val="uk-UA"/>
              </w:rPr>
            </w:pPr>
            <w:r w:rsidRPr="00EE0D84">
              <w:rPr>
                <w:sz w:val="20"/>
                <w:szCs w:val="20"/>
              </w:rPr>
              <w:t>Спеціальність</w:t>
            </w:r>
            <w:r w:rsidRPr="00EE0D84">
              <w:rPr>
                <w:sz w:val="20"/>
                <w:szCs w:val="20"/>
                <w:lang w:val="uk-UA"/>
              </w:rPr>
              <w:t>,</w:t>
            </w:r>
          </w:p>
          <w:p w:rsidR="00EE0D84" w:rsidRPr="00EE0D84" w:rsidRDefault="00EE0D84" w:rsidP="00966F05">
            <w:pPr>
              <w:pStyle w:val="60"/>
              <w:shd w:val="clear" w:color="auto" w:fill="auto"/>
              <w:spacing w:line="240" w:lineRule="auto"/>
              <w:ind w:left="26"/>
              <w:jc w:val="center"/>
              <w:rPr>
                <w:sz w:val="20"/>
                <w:szCs w:val="20"/>
                <w:lang w:val="uk-UA"/>
              </w:rPr>
            </w:pPr>
            <w:r w:rsidRPr="00EE0D84">
              <w:rPr>
                <w:sz w:val="20"/>
                <w:szCs w:val="20"/>
                <w:lang w:val="uk-UA"/>
              </w:rPr>
              <w:t>освітня програма</w:t>
            </w:r>
          </w:p>
        </w:tc>
        <w:tc>
          <w:tcPr>
            <w:tcW w:w="2532" w:type="dxa"/>
          </w:tcPr>
          <w:p w:rsidR="00EE0D84" w:rsidRPr="00EE0D84" w:rsidRDefault="00EE0D84" w:rsidP="00966F05">
            <w:pPr>
              <w:pStyle w:val="60"/>
              <w:shd w:val="clear" w:color="auto" w:fill="auto"/>
              <w:spacing w:line="240" w:lineRule="auto"/>
              <w:ind w:left="780"/>
              <w:jc w:val="center"/>
              <w:rPr>
                <w:sz w:val="20"/>
                <w:szCs w:val="20"/>
              </w:rPr>
            </w:pPr>
            <w:r w:rsidRPr="00EE0D84">
              <w:rPr>
                <w:sz w:val="20"/>
                <w:szCs w:val="20"/>
              </w:rPr>
              <w:t>Прізвище, ім'я, по батькові</w:t>
            </w:r>
          </w:p>
        </w:tc>
      </w:tr>
      <w:tr w:rsidR="00EE0D84" w:rsidRPr="00EE0D84" w:rsidTr="00EE0D84">
        <w:tc>
          <w:tcPr>
            <w:tcW w:w="2526" w:type="dxa"/>
          </w:tcPr>
          <w:p w:rsidR="00EE0D84" w:rsidRPr="00EE0D84" w:rsidRDefault="00EE0D84" w:rsidP="00966F05">
            <w:pPr>
              <w:pStyle w:val="1"/>
              <w:shd w:val="clear" w:color="auto" w:fill="auto"/>
              <w:spacing w:line="240" w:lineRule="auto"/>
              <w:ind w:right="280"/>
              <w:rPr>
                <w:sz w:val="28"/>
                <w:szCs w:val="28"/>
                <w:lang w:val="uk-UA"/>
              </w:rPr>
            </w:pPr>
          </w:p>
        </w:tc>
        <w:tc>
          <w:tcPr>
            <w:tcW w:w="2528" w:type="dxa"/>
          </w:tcPr>
          <w:p w:rsidR="00EE0D84" w:rsidRPr="00EE0D84" w:rsidRDefault="00EE0D84" w:rsidP="00966F05">
            <w:pPr>
              <w:pStyle w:val="1"/>
              <w:shd w:val="clear" w:color="auto" w:fill="auto"/>
              <w:spacing w:line="240" w:lineRule="auto"/>
              <w:ind w:right="280"/>
              <w:rPr>
                <w:sz w:val="28"/>
                <w:szCs w:val="28"/>
                <w:lang w:val="uk-UA"/>
              </w:rPr>
            </w:pPr>
          </w:p>
        </w:tc>
        <w:tc>
          <w:tcPr>
            <w:tcW w:w="2530" w:type="dxa"/>
          </w:tcPr>
          <w:p w:rsidR="00EE0D84" w:rsidRPr="00EE0D84" w:rsidRDefault="00EE0D84" w:rsidP="00966F05">
            <w:pPr>
              <w:pStyle w:val="1"/>
              <w:shd w:val="clear" w:color="auto" w:fill="auto"/>
              <w:spacing w:line="240" w:lineRule="auto"/>
              <w:ind w:right="280"/>
              <w:rPr>
                <w:sz w:val="28"/>
                <w:szCs w:val="28"/>
                <w:lang w:val="uk-UA"/>
              </w:rPr>
            </w:pPr>
          </w:p>
        </w:tc>
        <w:tc>
          <w:tcPr>
            <w:tcW w:w="2532" w:type="dxa"/>
          </w:tcPr>
          <w:p w:rsidR="00EE0D84" w:rsidRPr="00EE0D84" w:rsidRDefault="00EE0D84" w:rsidP="00966F05">
            <w:pPr>
              <w:pStyle w:val="1"/>
              <w:shd w:val="clear" w:color="auto" w:fill="auto"/>
              <w:spacing w:line="240" w:lineRule="auto"/>
              <w:ind w:right="280"/>
              <w:rPr>
                <w:sz w:val="28"/>
                <w:szCs w:val="28"/>
                <w:lang w:val="uk-UA"/>
              </w:rPr>
            </w:pPr>
          </w:p>
        </w:tc>
      </w:tr>
    </w:tbl>
    <w:p w:rsidR="00EE0D84" w:rsidRPr="00EE0D84" w:rsidRDefault="00EE0D84" w:rsidP="00966F05">
      <w:pPr>
        <w:pStyle w:val="af2"/>
        <w:rPr>
          <w:rStyle w:val="ab"/>
          <w:rFonts w:eastAsia="Arial Unicode MS"/>
          <w:sz w:val="24"/>
          <w:szCs w:val="24"/>
          <w:u w:val="none"/>
          <w:lang w:val="uk-UA"/>
        </w:rPr>
      </w:pPr>
    </w:p>
    <w:p w:rsidR="00EE0D84" w:rsidRPr="00D76388" w:rsidRDefault="00EE0D84" w:rsidP="00966F05">
      <w:pPr>
        <w:pStyle w:val="af2"/>
        <w:numPr>
          <w:ilvl w:val="0"/>
          <w:numId w:val="5"/>
        </w:numPr>
        <w:rPr>
          <w:rStyle w:val="ab"/>
          <w:rFonts w:eastAsia="Arial Unicode MS"/>
          <w:sz w:val="28"/>
          <w:szCs w:val="28"/>
          <w:u w:val="none"/>
          <w:lang w:val="uk-UA"/>
        </w:rPr>
      </w:pPr>
      <w:r w:rsidRPr="00D76388">
        <w:rPr>
          <w:rStyle w:val="ab"/>
          <w:rFonts w:eastAsia="Arial Unicode MS"/>
          <w:sz w:val="28"/>
          <w:szCs w:val="28"/>
          <w:u w:val="none"/>
        </w:rPr>
        <w:t>не можуть відвідувати навчальні заняття у зв'язку з вагітністю</w:t>
      </w:r>
    </w:p>
    <w:p w:rsidR="00EE0D84" w:rsidRPr="00EE0D84" w:rsidRDefault="00EE0D84" w:rsidP="00966F05">
      <w:pPr>
        <w:pStyle w:val="af2"/>
        <w:rPr>
          <w:rFonts w:ascii="Times New Roman" w:hAnsi="Times New Roman" w:cs="Times New Roman"/>
          <w:lang w:val="uk-UA"/>
        </w:rPr>
      </w:pPr>
    </w:p>
    <w:p w:rsidR="00534882" w:rsidRDefault="00534882" w:rsidP="00966F05">
      <w:pPr>
        <w:rPr>
          <w:sz w:val="2"/>
          <w:szCs w:val="2"/>
        </w:rPr>
      </w:pPr>
    </w:p>
    <w:p w:rsidR="00534882" w:rsidRPr="00EE0D84" w:rsidRDefault="00534882" w:rsidP="00966F05">
      <w:pPr>
        <w:rPr>
          <w:sz w:val="2"/>
          <w:szCs w:val="2"/>
          <w:lang w:val="uk-UA"/>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D76388" w:rsidRPr="00D76388" w:rsidRDefault="00D76388" w:rsidP="00966F05">
      <w:pPr>
        <w:pStyle w:val="af2"/>
        <w:rPr>
          <w:rFonts w:ascii="Times New Roman" w:hAnsi="Times New Roman" w:cs="Times New Roman"/>
          <w:i/>
          <w:lang w:val="uk-UA"/>
        </w:rPr>
      </w:pPr>
    </w:p>
    <w:p w:rsidR="00EE0D84" w:rsidRPr="00D76388" w:rsidRDefault="00EE0D84" w:rsidP="00966F05">
      <w:pPr>
        <w:pStyle w:val="af2"/>
        <w:numPr>
          <w:ilvl w:val="0"/>
          <w:numId w:val="5"/>
        </w:numPr>
        <w:rPr>
          <w:rFonts w:ascii="Times New Roman" w:hAnsi="Times New Roman" w:cs="Times New Roman"/>
          <w:i/>
          <w:sz w:val="28"/>
          <w:szCs w:val="28"/>
          <w:lang w:val="uk-UA"/>
        </w:rPr>
      </w:pPr>
      <w:r w:rsidRPr="00D76388">
        <w:rPr>
          <w:rFonts w:ascii="Times New Roman" w:hAnsi="Times New Roman" w:cs="Times New Roman"/>
          <w:sz w:val="28"/>
          <w:szCs w:val="28"/>
        </w:rPr>
        <w:t>виховують дитину з особливими потребами або доглядають за батьками, що мають інвалідність</w:t>
      </w:r>
    </w:p>
    <w:p w:rsidR="00D76388" w:rsidRPr="00EE0D84" w:rsidRDefault="00D76388" w:rsidP="00966F05">
      <w:pPr>
        <w:pStyle w:val="af2"/>
        <w:rPr>
          <w:rFonts w:ascii="Times New Roman" w:hAnsi="Times New Roman" w:cs="Times New Roman"/>
          <w:i/>
          <w:lang w:val="uk-UA"/>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D76388" w:rsidRDefault="00D76388" w:rsidP="00966F05">
      <w:pPr>
        <w:pStyle w:val="af2"/>
        <w:rPr>
          <w:rFonts w:ascii="Times New Roman" w:hAnsi="Times New Roman" w:cs="Times New Roman"/>
          <w:sz w:val="28"/>
          <w:szCs w:val="28"/>
          <w:lang w:val="uk-UA"/>
        </w:rPr>
      </w:pPr>
    </w:p>
    <w:p w:rsidR="00824036" w:rsidRDefault="00824036" w:rsidP="00966F05">
      <w:pPr>
        <w:pStyle w:val="af2"/>
        <w:numPr>
          <w:ilvl w:val="0"/>
          <w:numId w:val="5"/>
        </w:numPr>
        <w:rPr>
          <w:rFonts w:ascii="Times New Roman" w:hAnsi="Times New Roman" w:cs="Times New Roman"/>
          <w:sz w:val="28"/>
          <w:szCs w:val="28"/>
          <w:lang w:val="uk-UA"/>
        </w:rPr>
      </w:pPr>
      <w:r w:rsidRPr="00D76388">
        <w:rPr>
          <w:rFonts w:ascii="Times New Roman" w:hAnsi="Times New Roman" w:cs="Times New Roman"/>
          <w:sz w:val="28"/>
          <w:szCs w:val="28"/>
          <w:lang w:val="uk-UA"/>
        </w:rPr>
        <w:t>Виховують дитину віком до 3-х років</w:t>
      </w:r>
    </w:p>
    <w:p w:rsidR="00D76388" w:rsidRPr="00D76388" w:rsidRDefault="00D76388" w:rsidP="00966F05">
      <w:pPr>
        <w:pStyle w:val="af2"/>
        <w:rPr>
          <w:rFonts w:ascii="Times New Roman" w:hAnsi="Times New Roman" w:cs="Times New Roman"/>
          <w:sz w:val="28"/>
          <w:szCs w:val="28"/>
          <w:lang w:val="uk-UA"/>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lastRenderedPageBreak/>
              <w:t>освітня програма</w:t>
            </w:r>
          </w:p>
        </w:tc>
        <w:tc>
          <w:tcPr>
            <w:tcW w:w="2532" w:type="dxa"/>
          </w:tcPr>
          <w:p w:rsidR="00EE0D84" w:rsidRDefault="00EE0D84" w:rsidP="00966F05">
            <w:pPr>
              <w:pStyle w:val="60"/>
              <w:shd w:val="clear" w:color="auto" w:fill="auto"/>
              <w:spacing w:line="240" w:lineRule="auto"/>
              <w:ind w:left="780"/>
              <w:jc w:val="center"/>
            </w:pPr>
            <w:r>
              <w:lastRenderedPageBreak/>
              <w:t xml:space="preserve">Прізвище, ім'я, </w:t>
            </w:r>
            <w:r>
              <w:lastRenderedPageBreak/>
              <w:t>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1D44F0" w:rsidRDefault="001D44F0" w:rsidP="00966F05">
      <w:pPr>
        <w:rPr>
          <w:sz w:val="2"/>
          <w:szCs w:val="2"/>
          <w:lang w:val="uk-UA"/>
        </w:rPr>
      </w:pPr>
    </w:p>
    <w:p w:rsidR="00534882" w:rsidRDefault="00534882" w:rsidP="00966F05">
      <w:pPr>
        <w:rPr>
          <w:sz w:val="2"/>
          <w:szCs w:val="2"/>
        </w:rPr>
      </w:pPr>
    </w:p>
    <w:p w:rsidR="00534882" w:rsidRDefault="00EE0D84" w:rsidP="00966F05">
      <w:pPr>
        <w:pStyle w:val="af2"/>
        <w:numPr>
          <w:ilvl w:val="0"/>
          <w:numId w:val="5"/>
        </w:numPr>
        <w:rPr>
          <w:rFonts w:ascii="Times New Roman" w:hAnsi="Times New Roman" w:cs="Times New Roman"/>
          <w:sz w:val="28"/>
          <w:szCs w:val="28"/>
          <w:lang w:val="uk-UA"/>
        </w:rPr>
      </w:pPr>
      <w:r w:rsidRPr="00D76388">
        <w:rPr>
          <w:rFonts w:ascii="Times New Roman" w:hAnsi="Times New Roman" w:cs="Times New Roman"/>
          <w:sz w:val="28"/>
          <w:szCs w:val="28"/>
        </w:rPr>
        <w:t>працевлаштовуються за фахом навчання</w:t>
      </w:r>
    </w:p>
    <w:p w:rsidR="00D76388" w:rsidRPr="00D76388" w:rsidRDefault="00D76388" w:rsidP="00966F05">
      <w:pPr>
        <w:pStyle w:val="af2"/>
        <w:rPr>
          <w:rFonts w:ascii="Times New Roman" w:hAnsi="Times New Roman" w:cs="Times New Roman"/>
          <w:sz w:val="28"/>
          <w:szCs w:val="28"/>
          <w:lang w:val="uk-UA"/>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D76388" w:rsidRPr="00D76388" w:rsidRDefault="00D76388" w:rsidP="00966F05">
      <w:pPr>
        <w:pStyle w:val="aa"/>
        <w:shd w:val="clear" w:color="auto" w:fill="auto"/>
        <w:spacing w:line="240" w:lineRule="auto"/>
        <w:rPr>
          <w:i w:val="0"/>
        </w:rPr>
      </w:pPr>
    </w:p>
    <w:p w:rsidR="00EE0D84" w:rsidRPr="00D76388" w:rsidRDefault="00EE0D84" w:rsidP="00966F05">
      <w:pPr>
        <w:pStyle w:val="aa"/>
        <w:numPr>
          <w:ilvl w:val="0"/>
          <w:numId w:val="5"/>
        </w:numPr>
        <w:shd w:val="clear" w:color="auto" w:fill="auto"/>
        <w:spacing w:line="240" w:lineRule="auto"/>
        <w:rPr>
          <w:i w:val="0"/>
        </w:rPr>
      </w:pPr>
      <w:r w:rsidRPr="00EE0D84">
        <w:rPr>
          <w:i w:val="0"/>
          <w:sz w:val="28"/>
          <w:szCs w:val="28"/>
        </w:rPr>
        <w:t>беруть участь у спортивному житті Університету</w:t>
      </w:r>
    </w:p>
    <w:p w:rsidR="00D76388" w:rsidRPr="00EE0D84" w:rsidRDefault="00D76388" w:rsidP="00966F05">
      <w:pPr>
        <w:pStyle w:val="aa"/>
        <w:shd w:val="clear" w:color="auto" w:fill="auto"/>
        <w:spacing w:line="240" w:lineRule="auto"/>
        <w:rPr>
          <w:i w:val="0"/>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EE0D84" w:rsidRPr="00EE0D84" w:rsidRDefault="00EE0D84" w:rsidP="00966F05">
      <w:pPr>
        <w:pStyle w:val="aa"/>
        <w:shd w:val="clear" w:color="auto" w:fill="auto"/>
        <w:spacing w:line="240" w:lineRule="auto"/>
        <w:rPr>
          <w:i w:val="0"/>
        </w:rPr>
      </w:pPr>
    </w:p>
    <w:p w:rsidR="00EE0D84" w:rsidRPr="00D76388" w:rsidRDefault="00EE0D84" w:rsidP="00966F05">
      <w:pPr>
        <w:pStyle w:val="aa"/>
        <w:numPr>
          <w:ilvl w:val="0"/>
          <w:numId w:val="5"/>
        </w:numPr>
        <w:shd w:val="clear" w:color="auto" w:fill="auto"/>
        <w:spacing w:line="240" w:lineRule="auto"/>
        <w:rPr>
          <w:rStyle w:val="ac"/>
          <w:i w:val="0"/>
          <w:u w:val="none"/>
        </w:rPr>
      </w:pPr>
      <w:r w:rsidRPr="00EE0D84">
        <w:rPr>
          <w:i w:val="0"/>
        </w:rPr>
        <w:t xml:space="preserve">навчаються в університеті на денній формі за двома освітніми </w:t>
      </w:r>
      <w:r w:rsidRPr="00D76388">
        <w:rPr>
          <w:rStyle w:val="ac"/>
          <w:i w:val="0"/>
          <w:u w:val="none"/>
        </w:rPr>
        <w:t>програмами або паралельно навчаються в закордонному закладі вищої освіти</w:t>
      </w:r>
    </w:p>
    <w:p w:rsidR="00D76388" w:rsidRPr="00EE0D84" w:rsidRDefault="00D76388" w:rsidP="00966F05">
      <w:pPr>
        <w:pStyle w:val="aa"/>
        <w:shd w:val="clear" w:color="auto" w:fill="auto"/>
        <w:spacing w:line="240" w:lineRule="auto"/>
        <w:rPr>
          <w:i w:val="0"/>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D76388" w:rsidRDefault="00D76388" w:rsidP="00966F05">
      <w:pPr>
        <w:pStyle w:val="af2"/>
        <w:rPr>
          <w:rFonts w:ascii="Times New Roman" w:hAnsi="Times New Roman" w:cs="Times New Roman"/>
          <w:sz w:val="28"/>
          <w:szCs w:val="28"/>
          <w:lang w:val="uk-UA"/>
        </w:rPr>
      </w:pPr>
    </w:p>
    <w:p w:rsidR="00EE0D84" w:rsidRDefault="00EE0D84" w:rsidP="00966F05">
      <w:pPr>
        <w:pStyle w:val="af2"/>
        <w:numPr>
          <w:ilvl w:val="0"/>
          <w:numId w:val="5"/>
        </w:numPr>
        <w:rPr>
          <w:rStyle w:val="ac"/>
          <w:rFonts w:eastAsia="Arial Unicode MS"/>
          <w:sz w:val="28"/>
          <w:szCs w:val="28"/>
          <w:u w:val="none"/>
          <w:lang w:val="uk-UA"/>
        </w:rPr>
      </w:pPr>
      <w:r w:rsidRPr="00D76388">
        <w:rPr>
          <w:rFonts w:ascii="Times New Roman" w:hAnsi="Times New Roman" w:cs="Times New Roman"/>
          <w:sz w:val="28"/>
          <w:szCs w:val="28"/>
        </w:rPr>
        <w:t xml:space="preserve">убувають на навчання в інший заклад вищої освіти (у тому числі </w:t>
      </w:r>
      <w:r w:rsidRPr="00D76388">
        <w:rPr>
          <w:rStyle w:val="ac"/>
          <w:rFonts w:eastAsia="Arial Unicode MS"/>
          <w:sz w:val="28"/>
          <w:szCs w:val="28"/>
          <w:u w:val="none"/>
        </w:rPr>
        <w:t>закордонний) в межах програми академічної мобільності</w:t>
      </w:r>
    </w:p>
    <w:p w:rsidR="00D76388" w:rsidRPr="00D76388" w:rsidRDefault="00D76388" w:rsidP="00966F05">
      <w:pPr>
        <w:pStyle w:val="af2"/>
        <w:rPr>
          <w:rFonts w:ascii="Times New Roman" w:hAnsi="Times New Roman" w:cs="Times New Roman"/>
          <w:sz w:val="28"/>
          <w:szCs w:val="28"/>
          <w:lang w:val="uk-UA"/>
        </w:rPr>
      </w:pPr>
    </w:p>
    <w:p w:rsidR="00534882" w:rsidRDefault="00534882" w:rsidP="00966F05">
      <w:pPr>
        <w:rPr>
          <w:sz w:val="2"/>
          <w:szCs w:val="2"/>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D76388" w:rsidRPr="00D76388" w:rsidRDefault="00D76388" w:rsidP="00966F05">
      <w:pPr>
        <w:pStyle w:val="a8"/>
        <w:shd w:val="clear" w:color="auto" w:fill="auto"/>
        <w:ind w:left="2112"/>
        <w:rPr>
          <w:rStyle w:val="135pt"/>
          <w:iCs w:val="0"/>
          <w:sz w:val="20"/>
          <w:szCs w:val="20"/>
          <w:u w:val="none"/>
        </w:rPr>
      </w:pPr>
    </w:p>
    <w:p w:rsidR="00EE0D84" w:rsidRPr="00D76388" w:rsidRDefault="00EE0D84" w:rsidP="00966F05">
      <w:pPr>
        <w:pStyle w:val="a8"/>
        <w:numPr>
          <w:ilvl w:val="0"/>
          <w:numId w:val="5"/>
        </w:numPr>
        <w:shd w:val="clear" w:color="auto" w:fill="auto"/>
        <w:ind w:left="2112"/>
        <w:rPr>
          <w:rStyle w:val="135pt"/>
          <w:iCs w:val="0"/>
          <w:sz w:val="20"/>
          <w:szCs w:val="20"/>
          <w:u w:val="none"/>
        </w:rPr>
      </w:pPr>
      <w:r w:rsidRPr="00EE0D84">
        <w:rPr>
          <w:rStyle w:val="135pt"/>
          <w:i w:val="0"/>
          <w:u w:val="none"/>
        </w:rPr>
        <w:t>мають тяжке матеріальне становище</w:t>
      </w:r>
    </w:p>
    <w:p w:rsidR="00D76388" w:rsidRPr="00EE0D84" w:rsidRDefault="00D76388" w:rsidP="00966F05">
      <w:pPr>
        <w:pStyle w:val="a8"/>
        <w:shd w:val="clear" w:color="auto" w:fill="auto"/>
        <w:ind w:left="2112"/>
        <w:rPr>
          <w:i/>
        </w:rPr>
      </w:pPr>
    </w:p>
    <w:tbl>
      <w:tblPr>
        <w:tblStyle w:val="af1"/>
        <w:tblW w:w="0" w:type="auto"/>
        <w:tblInd w:w="20" w:type="dxa"/>
        <w:tblLook w:val="04A0" w:firstRow="1" w:lastRow="0" w:firstColumn="1" w:lastColumn="0" w:noHBand="0" w:noVBand="1"/>
      </w:tblPr>
      <w:tblGrid>
        <w:gridCol w:w="2491"/>
        <w:gridCol w:w="2498"/>
        <w:gridCol w:w="2512"/>
        <w:gridCol w:w="2521"/>
      </w:tblGrid>
      <w:tr w:rsidR="00EE0D84" w:rsidTr="008D5419">
        <w:tc>
          <w:tcPr>
            <w:tcW w:w="2526" w:type="dxa"/>
          </w:tcPr>
          <w:p w:rsidR="00EE0D84" w:rsidRDefault="00EE0D84" w:rsidP="00966F05">
            <w:pPr>
              <w:pStyle w:val="60"/>
              <w:shd w:val="clear" w:color="auto" w:fill="auto"/>
              <w:spacing w:line="240" w:lineRule="auto"/>
              <w:ind w:left="220"/>
              <w:jc w:val="center"/>
            </w:pPr>
            <w:r>
              <w:t>Курс</w:t>
            </w:r>
          </w:p>
        </w:tc>
        <w:tc>
          <w:tcPr>
            <w:tcW w:w="2528" w:type="dxa"/>
          </w:tcPr>
          <w:p w:rsidR="00EE0D84" w:rsidRDefault="00EE0D84" w:rsidP="00966F05">
            <w:pPr>
              <w:pStyle w:val="60"/>
              <w:shd w:val="clear" w:color="auto" w:fill="auto"/>
              <w:spacing w:line="240" w:lineRule="auto"/>
              <w:ind w:left="320"/>
              <w:jc w:val="center"/>
            </w:pPr>
            <w:r>
              <w:t>Група</w:t>
            </w:r>
          </w:p>
        </w:tc>
        <w:tc>
          <w:tcPr>
            <w:tcW w:w="2530" w:type="dxa"/>
          </w:tcPr>
          <w:p w:rsidR="00EE0D84" w:rsidRDefault="00EE0D84" w:rsidP="00966F05">
            <w:pPr>
              <w:pStyle w:val="60"/>
              <w:shd w:val="clear" w:color="auto" w:fill="auto"/>
              <w:spacing w:line="240" w:lineRule="auto"/>
              <w:ind w:left="26"/>
              <w:jc w:val="center"/>
              <w:rPr>
                <w:lang w:val="uk-UA"/>
              </w:rPr>
            </w:pPr>
            <w:r>
              <w:t>Спеціальність</w:t>
            </w:r>
            <w:r>
              <w:rPr>
                <w:lang w:val="uk-UA"/>
              </w:rPr>
              <w:t>,</w:t>
            </w:r>
          </w:p>
          <w:p w:rsidR="00EE0D84" w:rsidRPr="001D44F0" w:rsidRDefault="00EE0D84" w:rsidP="00966F05">
            <w:pPr>
              <w:pStyle w:val="60"/>
              <w:shd w:val="clear" w:color="auto" w:fill="auto"/>
              <w:spacing w:line="240" w:lineRule="auto"/>
              <w:ind w:left="26"/>
              <w:jc w:val="center"/>
              <w:rPr>
                <w:lang w:val="uk-UA"/>
              </w:rPr>
            </w:pPr>
            <w:r>
              <w:rPr>
                <w:lang w:val="uk-UA"/>
              </w:rPr>
              <w:t>освітня програма</w:t>
            </w:r>
          </w:p>
        </w:tc>
        <w:tc>
          <w:tcPr>
            <w:tcW w:w="2532" w:type="dxa"/>
          </w:tcPr>
          <w:p w:rsidR="00EE0D84" w:rsidRDefault="00EE0D84" w:rsidP="00966F05">
            <w:pPr>
              <w:pStyle w:val="60"/>
              <w:shd w:val="clear" w:color="auto" w:fill="auto"/>
              <w:spacing w:line="240" w:lineRule="auto"/>
              <w:ind w:left="780"/>
              <w:jc w:val="center"/>
            </w:pPr>
            <w:r>
              <w:t>Прізвище, ім'я, по батькові</w:t>
            </w:r>
          </w:p>
        </w:tc>
      </w:tr>
      <w:tr w:rsidR="00EE0D84" w:rsidTr="008D5419">
        <w:tc>
          <w:tcPr>
            <w:tcW w:w="2526" w:type="dxa"/>
          </w:tcPr>
          <w:p w:rsidR="00EE0D84" w:rsidRDefault="00EE0D84" w:rsidP="00966F05">
            <w:pPr>
              <w:pStyle w:val="1"/>
              <w:shd w:val="clear" w:color="auto" w:fill="auto"/>
              <w:spacing w:line="240" w:lineRule="auto"/>
              <w:ind w:right="280"/>
              <w:rPr>
                <w:lang w:val="uk-UA"/>
              </w:rPr>
            </w:pPr>
          </w:p>
        </w:tc>
        <w:tc>
          <w:tcPr>
            <w:tcW w:w="2528" w:type="dxa"/>
          </w:tcPr>
          <w:p w:rsidR="00EE0D84" w:rsidRDefault="00EE0D84" w:rsidP="00966F05">
            <w:pPr>
              <w:pStyle w:val="1"/>
              <w:shd w:val="clear" w:color="auto" w:fill="auto"/>
              <w:spacing w:line="240" w:lineRule="auto"/>
              <w:ind w:right="280"/>
              <w:rPr>
                <w:lang w:val="uk-UA"/>
              </w:rPr>
            </w:pPr>
          </w:p>
        </w:tc>
        <w:tc>
          <w:tcPr>
            <w:tcW w:w="2530" w:type="dxa"/>
          </w:tcPr>
          <w:p w:rsidR="00EE0D84" w:rsidRDefault="00EE0D84" w:rsidP="00966F05">
            <w:pPr>
              <w:pStyle w:val="1"/>
              <w:shd w:val="clear" w:color="auto" w:fill="auto"/>
              <w:spacing w:line="240" w:lineRule="auto"/>
              <w:ind w:right="280"/>
              <w:rPr>
                <w:lang w:val="uk-UA"/>
              </w:rPr>
            </w:pPr>
          </w:p>
        </w:tc>
        <w:tc>
          <w:tcPr>
            <w:tcW w:w="2532" w:type="dxa"/>
          </w:tcPr>
          <w:p w:rsidR="00EE0D84" w:rsidRDefault="00EE0D84" w:rsidP="00966F05">
            <w:pPr>
              <w:pStyle w:val="1"/>
              <w:shd w:val="clear" w:color="auto" w:fill="auto"/>
              <w:spacing w:line="240" w:lineRule="auto"/>
              <w:ind w:right="280"/>
              <w:rPr>
                <w:lang w:val="uk-UA"/>
              </w:rPr>
            </w:pPr>
          </w:p>
        </w:tc>
      </w:tr>
    </w:tbl>
    <w:p w:rsidR="00534882" w:rsidRDefault="00534882" w:rsidP="00966F05"/>
    <w:p w:rsidR="00FB5D3B" w:rsidRPr="00D76388" w:rsidRDefault="00FB5D3B" w:rsidP="00966F05">
      <w:pPr>
        <w:pStyle w:val="1"/>
        <w:numPr>
          <w:ilvl w:val="0"/>
          <w:numId w:val="9"/>
        </w:numPr>
        <w:shd w:val="clear" w:color="auto" w:fill="auto"/>
        <w:tabs>
          <w:tab w:val="left" w:pos="946"/>
        </w:tabs>
        <w:spacing w:before="240" w:after="261" w:line="240" w:lineRule="auto"/>
        <w:ind w:left="20" w:right="20" w:firstLine="500"/>
      </w:pPr>
      <w:r>
        <w:t>Завідувачам кафедр</w:t>
      </w:r>
      <w:r w:rsidR="00D76388" w:rsidRPr="00D76388">
        <w:rPr>
          <w:lang w:val="uk-UA"/>
        </w:rPr>
        <w:t>, гарантам освітніх програм</w:t>
      </w:r>
      <w:r>
        <w:t xml:space="preserve"> організувати роботу із забезпечення здобувачів необхідними навчально-методичними матеріалами та планування індивідуальної роботи, в тому числі з використанням </w:t>
      </w:r>
      <w:r w:rsidR="00D76388" w:rsidRPr="00D76388">
        <w:rPr>
          <w:lang w:val="uk-UA"/>
        </w:rPr>
        <w:t>інформаці</w:t>
      </w:r>
      <w:r w:rsidR="00D76388" w:rsidRPr="00D76388">
        <w:rPr>
          <w:lang w:val="uk-UA"/>
        </w:rPr>
        <w:t>й</w:t>
      </w:r>
      <w:r w:rsidR="00D76388" w:rsidRPr="00D76388">
        <w:rPr>
          <w:lang w:val="uk-UA"/>
        </w:rPr>
        <w:t>но-комунікаційних технологій</w:t>
      </w:r>
      <w:r>
        <w:t>.</w:t>
      </w:r>
      <w:r w:rsidR="00D76388" w:rsidRPr="00D76388">
        <w:rPr>
          <w:lang w:val="uk-UA"/>
        </w:rPr>
        <w:t xml:space="preserve"> </w:t>
      </w:r>
      <w:r w:rsidR="00D76388">
        <w:t xml:space="preserve">Взяти </w:t>
      </w:r>
      <w:r>
        <w:t>під контроль організацію, проведення та виконання заходів, які передбачені індивідуальними графіками навчання здобувачів вищої освіти.</w:t>
      </w:r>
    </w:p>
    <w:p w:rsidR="00D76388" w:rsidRDefault="00D76388" w:rsidP="00966F05">
      <w:pPr>
        <w:pStyle w:val="1"/>
        <w:shd w:val="clear" w:color="auto" w:fill="auto"/>
        <w:tabs>
          <w:tab w:val="left" w:pos="946"/>
        </w:tabs>
        <w:spacing w:before="240" w:after="261" w:line="240" w:lineRule="auto"/>
        <w:ind w:left="520" w:right="20"/>
      </w:pPr>
      <w:r>
        <w:rPr>
          <w:lang w:val="uk-UA"/>
        </w:rPr>
        <w:t>Директор</w:t>
      </w:r>
    </w:p>
    <w:p w:rsidR="0003039D" w:rsidRDefault="0003039D" w:rsidP="00966F05">
      <w:pPr>
        <w:pStyle w:val="110"/>
        <w:shd w:val="clear" w:color="auto" w:fill="auto"/>
        <w:spacing w:line="276" w:lineRule="auto"/>
        <w:ind w:left="20" w:right="260"/>
        <w:rPr>
          <w:lang w:val="uk-UA"/>
        </w:rPr>
      </w:pPr>
    </w:p>
    <w:p w:rsidR="0003039D" w:rsidRDefault="0003039D" w:rsidP="00966F05">
      <w:pPr>
        <w:pStyle w:val="110"/>
        <w:shd w:val="clear" w:color="auto" w:fill="auto"/>
        <w:spacing w:line="276" w:lineRule="auto"/>
        <w:ind w:left="20" w:right="260"/>
        <w:rPr>
          <w:lang w:val="uk-UA"/>
        </w:rPr>
      </w:pPr>
    </w:p>
    <w:p w:rsidR="0003039D" w:rsidRDefault="0003039D" w:rsidP="00966F05">
      <w:pPr>
        <w:pStyle w:val="110"/>
        <w:shd w:val="clear" w:color="auto" w:fill="auto"/>
        <w:spacing w:line="276" w:lineRule="auto"/>
        <w:ind w:left="20" w:right="260"/>
        <w:rPr>
          <w:lang w:val="uk-UA"/>
        </w:rPr>
      </w:pPr>
    </w:p>
    <w:p w:rsidR="00D76388" w:rsidRDefault="00D76388" w:rsidP="00966F05">
      <w:pPr>
        <w:spacing w:line="276" w:lineRule="auto"/>
        <w:ind w:left="5954" w:right="567"/>
        <w:jc w:val="right"/>
        <w:rPr>
          <w:rFonts w:ascii="Times New Roman" w:eastAsia="Times New Roman" w:hAnsi="Times New Roman" w:cs="Times New Roman"/>
          <w:color w:val="auto"/>
          <w:sz w:val="22"/>
          <w:szCs w:val="22"/>
          <w:lang w:val="uk-UA"/>
        </w:rPr>
      </w:pPr>
    </w:p>
    <w:p w:rsidR="00C154E7" w:rsidRDefault="00C154E7" w:rsidP="00966F05">
      <w:pPr>
        <w:spacing w:line="276" w:lineRule="auto"/>
        <w:ind w:left="5954" w:right="567"/>
        <w:jc w:val="right"/>
        <w:rPr>
          <w:rFonts w:ascii="Times New Roman" w:eastAsia="Times New Roman" w:hAnsi="Times New Roman" w:cs="Times New Roman"/>
          <w:color w:val="auto"/>
          <w:sz w:val="22"/>
          <w:szCs w:val="22"/>
          <w:lang w:val="uk-UA"/>
        </w:rPr>
      </w:pPr>
    </w:p>
    <w:p w:rsidR="0003039D" w:rsidRPr="0003039D" w:rsidRDefault="0003039D" w:rsidP="00966F05">
      <w:pPr>
        <w:spacing w:line="276" w:lineRule="auto"/>
        <w:ind w:left="5954" w:right="567"/>
        <w:jc w:val="right"/>
        <w:rPr>
          <w:rFonts w:ascii="Times New Roman" w:eastAsia="Times New Roman" w:hAnsi="Times New Roman" w:cs="Times New Roman"/>
          <w:color w:val="auto"/>
          <w:sz w:val="22"/>
          <w:szCs w:val="22"/>
          <w:lang w:val="uk-UA"/>
        </w:rPr>
      </w:pPr>
      <w:r w:rsidRPr="0003039D">
        <w:rPr>
          <w:rFonts w:ascii="Times New Roman" w:eastAsia="Times New Roman" w:hAnsi="Times New Roman" w:cs="Times New Roman"/>
          <w:color w:val="auto"/>
          <w:sz w:val="22"/>
          <w:szCs w:val="22"/>
          <w:lang w:val="uk-UA"/>
        </w:rPr>
        <w:lastRenderedPageBreak/>
        <w:t>Додаток 4</w:t>
      </w:r>
      <w:r w:rsidR="00D76388">
        <w:rPr>
          <w:rFonts w:ascii="Times New Roman" w:eastAsia="Times New Roman" w:hAnsi="Times New Roman" w:cs="Times New Roman"/>
          <w:color w:val="auto"/>
          <w:sz w:val="22"/>
          <w:szCs w:val="22"/>
          <w:lang w:val="uk-UA"/>
        </w:rPr>
        <w:t>.3</w:t>
      </w:r>
      <w:r>
        <w:rPr>
          <w:rFonts w:ascii="Times New Roman" w:eastAsia="Times New Roman" w:hAnsi="Times New Roman" w:cs="Times New Roman"/>
          <w:color w:val="auto"/>
          <w:sz w:val="22"/>
          <w:szCs w:val="22"/>
          <w:lang w:val="uk-UA"/>
        </w:rPr>
        <w:t>.</w:t>
      </w:r>
    </w:p>
    <w:p w:rsidR="0003039D" w:rsidRPr="0003039D" w:rsidRDefault="0003039D" w:rsidP="00966F05">
      <w:pPr>
        <w:spacing w:line="276" w:lineRule="auto"/>
        <w:ind w:left="5954" w:right="567"/>
        <w:jc w:val="right"/>
        <w:rPr>
          <w:rFonts w:ascii="Times New Roman" w:eastAsia="Times New Roman" w:hAnsi="Times New Roman" w:cs="Times New Roman"/>
          <w:color w:val="auto"/>
          <w:sz w:val="22"/>
          <w:szCs w:val="22"/>
          <w:lang w:val="uk-UA"/>
        </w:rPr>
      </w:pPr>
      <w:r w:rsidRPr="0003039D">
        <w:rPr>
          <w:rFonts w:ascii="Times New Roman" w:eastAsia="Times New Roman" w:hAnsi="Times New Roman" w:cs="Times New Roman"/>
          <w:color w:val="auto"/>
          <w:sz w:val="22"/>
          <w:szCs w:val="22"/>
          <w:lang w:val="uk-UA"/>
        </w:rPr>
        <w:t>до Положення про організацію освітнього процесу в Таврійському  національному університеті імені В.І. Вернадського</w:t>
      </w:r>
    </w:p>
    <w:p w:rsidR="0003039D" w:rsidRPr="0003039D" w:rsidRDefault="0003039D" w:rsidP="00966F05">
      <w:pPr>
        <w:spacing w:line="276" w:lineRule="auto"/>
        <w:jc w:val="center"/>
        <w:rPr>
          <w:rFonts w:ascii="Times New Roman" w:eastAsia="Times New Roman" w:hAnsi="Times New Roman" w:cs="Times New Roman"/>
          <w:color w:val="auto"/>
          <w:sz w:val="36"/>
          <w:szCs w:val="22"/>
          <w:lang w:val="uk-UA"/>
        </w:rPr>
      </w:pPr>
    </w:p>
    <w:p w:rsidR="0003039D" w:rsidRPr="00D76388" w:rsidRDefault="0003039D" w:rsidP="00966F05">
      <w:pPr>
        <w:spacing w:line="276" w:lineRule="auto"/>
        <w:jc w:val="center"/>
        <w:rPr>
          <w:rFonts w:ascii="Times New Roman" w:eastAsia="Times New Roman" w:hAnsi="Times New Roman" w:cs="Times New Roman"/>
          <w:color w:val="auto"/>
          <w:sz w:val="28"/>
          <w:szCs w:val="28"/>
          <w:lang w:val="uk-UA"/>
        </w:rPr>
      </w:pPr>
      <w:r w:rsidRPr="00D76388">
        <w:rPr>
          <w:rFonts w:ascii="Times New Roman" w:eastAsia="Times New Roman" w:hAnsi="Times New Roman" w:cs="Times New Roman"/>
          <w:color w:val="auto"/>
          <w:sz w:val="28"/>
          <w:szCs w:val="28"/>
          <w:lang w:val="uk-UA"/>
        </w:rPr>
        <w:t xml:space="preserve">ТАВРІЙСЬКИЙ НАЦІОНАЛЬНИЙ УНІВЕРСИТЕТ </w:t>
      </w:r>
    </w:p>
    <w:p w:rsidR="0003039D" w:rsidRPr="00D76388" w:rsidRDefault="0003039D" w:rsidP="00966F05">
      <w:pPr>
        <w:spacing w:line="276" w:lineRule="auto"/>
        <w:jc w:val="center"/>
        <w:rPr>
          <w:rFonts w:ascii="Times New Roman" w:eastAsia="Times New Roman" w:hAnsi="Times New Roman" w:cs="Times New Roman"/>
          <w:color w:val="auto"/>
          <w:sz w:val="28"/>
          <w:szCs w:val="28"/>
          <w:lang w:val="uk-UA"/>
        </w:rPr>
      </w:pPr>
      <w:r w:rsidRPr="00D76388">
        <w:rPr>
          <w:rFonts w:ascii="Times New Roman" w:eastAsia="Times New Roman" w:hAnsi="Times New Roman" w:cs="Times New Roman"/>
          <w:color w:val="auto"/>
          <w:sz w:val="28"/>
          <w:szCs w:val="28"/>
          <w:lang w:val="uk-UA"/>
        </w:rPr>
        <w:t>імені В.І. ВЕРНАДСЬКОГО</w:t>
      </w:r>
    </w:p>
    <w:p w:rsidR="0003039D" w:rsidRPr="0003039D" w:rsidRDefault="0003039D" w:rsidP="00966F05">
      <w:pPr>
        <w:tabs>
          <w:tab w:val="left" w:pos="0"/>
        </w:tabs>
        <w:spacing w:after="200" w:line="276" w:lineRule="auto"/>
        <w:rPr>
          <w:rFonts w:ascii="Times New Roman" w:eastAsia="Times New Roman" w:hAnsi="Times New Roman" w:cs="Times New Roman"/>
          <w:b/>
          <w:color w:val="auto"/>
          <w:sz w:val="22"/>
          <w:szCs w:val="22"/>
          <w:lang w:val="uk-UA"/>
        </w:rPr>
      </w:pP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b/>
          <w:color w:val="auto"/>
          <w:sz w:val="22"/>
          <w:szCs w:val="22"/>
          <w:lang w:val="uk-UA"/>
        </w:rPr>
        <w:t>ЗАТВЕРДЖУЮ</w:t>
      </w:r>
    </w:p>
    <w:p w:rsidR="0003039D" w:rsidRPr="0003039D" w:rsidRDefault="0003039D" w:rsidP="00966F05">
      <w:pPr>
        <w:spacing w:after="120" w:line="276" w:lineRule="auto"/>
        <w:ind w:left="5103"/>
        <w:rPr>
          <w:rFonts w:ascii="Times New Roman" w:eastAsia="Times New Roman" w:hAnsi="Times New Roman" w:cs="Times New Roman"/>
          <w:color w:val="auto"/>
          <w:sz w:val="22"/>
          <w:szCs w:val="22"/>
          <w:lang w:val="uk-UA"/>
        </w:rPr>
      </w:pPr>
      <w:r w:rsidRPr="0003039D">
        <w:rPr>
          <w:rFonts w:ascii="Times New Roman" w:eastAsia="Times New Roman" w:hAnsi="Times New Roman" w:cs="Times New Roman"/>
          <w:color w:val="auto"/>
          <w:sz w:val="22"/>
          <w:szCs w:val="22"/>
          <w:lang w:val="uk-UA"/>
        </w:rPr>
        <w:tab/>
        <w:t xml:space="preserve">Директор </w:t>
      </w:r>
      <w:r w:rsidR="00D76388">
        <w:rPr>
          <w:rFonts w:ascii="Times New Roman" w:eastAsia="Times New Roman" w:hAnsi="Times New Roman" w:cs="Times New Roman"/>
          <w:color w:val="auto"/>
          <w:sz w:val="22"/>
          <w:szCs w:val="22"/>
          <w:lang w:val="uk-UA"/>
        </w:rPr>
        <w:t>(</w:t>
      </w:r>
      <w:r w:rsidR="00D76388" w:rsidRPr="00A27C3D">
        <w:rPr>
          <w:rFonts w:ascii="Times New Roman" w:eastAsia="Times New Roman" w:hAnsi="Times New Roman" w:cs="Times New Roman"/>
          <w:i/>
          <w:color w:val="auto"/>
          <w:sz w:val="22"/>
          <w:szCs w:val="22"/>
          <w:lang w:val="uk-UA"/>
        </w:rPr>
        <w:t>назва навчального підрозділу</w:t>
      </w:r>
      <w:r w:rsidR="00D76388">
        <w:rPr>
          <w:rFonts w:ascii="Times New Roman" w:eastAsia="Times New Roman" w:hAnsi="Times New Roman" w:cs="Times New Roman"/>
          <w:color w:val="auto"/>
          <w:sz w:val="22"/>
          <w:szCs w:val="22"/>
          <w:lang w:val="uk-UA"/>
        </w:rPr>
        <w:t>)</w:t>
      </w:r>
      <w:r w:rsidRPr="0003039D">
        <w:rPr>
          <w:rFonts w:ascii="Times New Roman" w:eastAsia="Times New Roman" w:hAnsi="Times New Roman" w:cs="Times New Roman"/>
          <w:color w:val="auto"/>
          <w:sz w:val="22"/>
          <w:szCs w:val="22"/>
          <w:lang w:val="uk-UA"/>
        </w:rPr>
        <w:tab/>
      </w:r>
      <w:r w:rsidRPr="0003039D">
        <w:rPr>
          <w:rFonts w:ascii="Times New Roman" w:eastAsia="Times New Roman" w:hAnsi="Times New Roman" w:cs="Times New Roman"/>
          <w:color w:val="auto"/>
          <w:sz w:val="22"/>
          <w:szCs w:val="22"/>
          <w:lang w:val="ru-RU"/>
        </w:rPr>
        <w:t>___________________</w:t>
      </w:r>
    </w:p>
    <w:p w:rsidR="0003039D" w:rsidRPr="00A27C3D" w:rsidRDefault="0003039D" w:rsidP="00966F05">
      <w:pPr>
        <w:tabs>
          <w:tab w:val="left" w:pos="5670"/>
          <w:tab w:val="left" w:pos="11340"/>
          <w:tab w:val="left" w:pos="11624"/>
        </w:tabs>
        <w:spacing w:after="120" w:line="276" w:lineRule="auto"/>
        <w:ind w:left="5103"/>
        <w:rPr>
          <w:rFonts w:ascii="Times New Roman" w:eastAsia="Times New Roman" w:hAnsi="Times New Roman" w:cs="Times New Roman"/>
          <w:i/>
          <w:color w:val="auto"/>
          <w:sz w:val="22"/>
          <w:szCs w:val="22"/>
          <w:lang w:val="uk-UA"/>
        </w:rPr>
      </w:pPr>
      <w:r w:rsidRPr="0003039D">
        <w:rPr>
          <w:rFonts w:ascii="Times New Roman" w:eastAsia="Times New Roman" w:hAnsi="Times New Roman" w:cs="Times New Roman"/>
          <w:color w:val="auto"/>
          <w:sz w:val="22"/>
          <w:szCs w:val="22"/>
          <w:lang w:val="uk-UA"/>
        </w:rPr>
        <w:tab/>
      </w:r>
      <w:r w:rsidRPr="00A27C3D">
        <w:rPr>
          <w:rFonts w:ascii="Times New Roman" w:eastAsia="Times New Roman" w:hAnsi="Times New Roman" w:cs="Times New Roman"/>
          <w:i/>
          <w:color w:val="auto"/>
          <w:sz w:val="20"/>
          <w:szCs w:val="22"/>
          <w:lang w:val="uk-UA"/>
        </w:rPr>
        <w:t>(підпис та печатка)</w:t>
      </w:r>
    </w:p>
    <w:p w:rsidR="0003039D" w:rsidRPr="0003039D" w:rsidRDefault="0003039D" w:rsidP="00966F05">
      <w:pPr>
        <w:tabs>
          <w:tab w:val="left" w:pos="5670"/>
        </w:tabs>
        <w:spacing w:after="200" w:line="276" w:lineRule="auto"/>
        <w:ind w:left="5103"/>
        <w:rPr>
          <w:rFonts w:ascii="Times New Roman" w:eastAsia="Times New Roman" w:hAnsi="Times New Roman" w:cs="Times New Roman"/>
          <w:color w:val="auto"/>
          <w:sz w:val="22"/>
          <w:szCs w:val="22"/>
          <w:lang w:val="ru-RU"/>
        </w:rPr>
      </w:pPr>
      <w:r w:rsidRPr="0003039D">
        <w:rPr>
          <w:rFonts w:ascii="Times New Roman" w:eastAsia="Times New Roman" w:hAnsi="Times New Roman" w:cs="Times New Roman"/>
          <w:color w:val="auto"/>
          <w:sz w:val="22"/>
          <w:szCs w:val="22"/>
          <w:lang w:val="ru-RU"/>
        </w:rPr>
        <w:tab/>
        <w:t>«____»___</w:t>
      </w:r>
      <w:r w:rsidRPr="0003039D">
        <w:rPr>
          <w:rFonts w:ascii="Times New Roman" w:eastAsia="Times New Roman" w:hAnsi="Times New Roman" w:cs="Times New Roman"/>
          <w:color w:val="auto"/>
          <w:sz w:val="22"/>
          <w:szCs w:val="22"/>
          <w:lang w:val="uk-UA"/>
        </w:rPr>
        <w:t>____</w:t>
      </w:r>
      <w:r w:rsidRPr="0003039D">
        <w:rPr>
          <w:rFonts w:ascii="Times New Roman" w:eastAsia="Times New Roman" w:hAnsi="Times New Roman" w:cs="Times New Roman"/>
          <w:color w:val="auto"/>
          <w:sz w:val="22"/>
          <w:szCs w:val="22"/>
          <w:lang w:val="ru-RU"/>
        </w:rPr>
        <w:t>_____</w:t>
      </w:r>
      <w:r w:rsidRPr="0003039D">
        <w:rPr>
          <w:rFonts w:ascii="Times New Roman" w:eastAsia="Times New Roman" w:hAnsi="Times New Roman" w:cs="Times New Roman"/>
          <w:color w:val="auto"/>
          <w:sz w:val="22"/>
          <w:szCs w:val="22"/>
          <w:lang w:val="uk-UA"/>
        </w:rPr>
        <w:t xml:space="preserve"> _____</w:t>
      </w:r>
      <w:r>
        <w:rPr>
          <w:rFonts w:ascii="Times New Roman" w:eastAsia="Times New Roman" w:hAnsi="Times New Roman" w:cs="Times New Roman"/>
          <w:color w:val="auto"/>
          <w:sz w:val="22"/>
          <w:szCs w:val="22"/>
          <w:lang w:val="uk-UA"/>
        </w:rPr>
        <w:t xml:space="preserve"> </w:t>
      </w:r>
      <w:r w:rsidRPr="0003039D">
        <w:rPr>
          <w:rFonts w:ascii="Times New Roman" w:eastAsia="Times New Roman" w:hAnsi="Times New Roman" w:cs="Times New Roman"/>
          <w:color w:val="auto"/>
          <w:sz w:val="22"/>
          <w:szCs w:val="22"/>
          <w:lang w:val="uk-UA"/>
        </w:rPr>
        <w:t>р</w:t>
      </w:r>
      <w:r w:rsidRPr="0003039D">
        <w:rPr>
          <w:rFonts w:ascii="Times New Roman" w:eastAsia="Times New Roman" w:hAnsi="Times New Roman" w:cs="Times New Roman"/>
          <w:color w:val="auto"/>
          <w:sz w:val="22"/>
          <w:szCs w:val="22"/>
          <w:lang w:val="ru-RU"/>
        </w:rPr>
        <w:t>.</w:t>
      </w:r>
    </w:p>
    <w:p w:rsidR="0003039D" w:rsidRPr="0003039D" w:rsidRDefault="0003039D" w:rsidP="00966F05">
      <w:pPr>
        <w:keepNext/>
        <w:spacing w:line="276" w:lineRule="auto"/>
        <w:ind w:left="5103"/>
        <w:jc w:val="center"/>
        <w:outlineLvl w:val="1"/>
        <w:rPr>
          <w:rFonts w:ascii="Times New Roman" w:eastAsia="Times New Roman" w:hAnsi="Times New Roman" w:cs="Times New Roman"/>
          <w:b/>
          <w:bCs/>
          <w:color w:val="auto"/>
          <w:lang w:val="ru-RU" w:eastAsia="en-US"/>
        </w:rPr>
      </w:pPr>
    </w:p>
    <w:p w:rsidR="0003039D" w:rsidRPr="00A27C3D" w:rsidRDefault="0003039D" w:rsidP="00966F05">
      <w:pPr>
        <w:tabs>
          <w:tab w:val="left" w:pos="0"/>
        </w:tabs>
        <w:spacing w:after="200" w:line="276" w:lineRule="auto"/>
        <w:jc w:val="center"/>
        <w:rPr>
          <w:rFonts w:ascii="Times New Roman" w:eastAsia="Times New Roman" w:hAnsi="Times New Roman" w:cs="Times New Roman"/>
          <w:b/>
          <w:caps/>
          <w:color w:val="auto"/>
          <w:sz w:val="28"/>
          <w:szCs w:val="28"/>
          <w:lang w:val="uk-UA"/>
        </w:rPr>
      </w:pPr>
      <w:r w:rsidRPr="00A27C3D">
        <w:rPr>
          <w:rFonts w:ascii="Times New Roman" w:eastAsia="Times New Roman" w:hAnsi="Times New Roman" w:cs="Times New Roman"/>
          <w:b/>
          <w:caps/>
          <w:color w:val="auto"/>
          <w:sz w:val="28"/>
          <w:szCs w:val="28"/>
          <w:lang w:val="uk-UA"/>
        </w:rPr>
        <w:t>Індивідуальний ГРАФІК навчаННЯ № ___</w:t>
      </w:r>
    </w:p>
    <w:p w:rsidR="0003039D" w:rsidRPr="00A27C3D" w:rsidRDefault="0003039D" w:rsidP="00966F05">
      <w:pPr>
        <w:tabs>
          <w:tab w:val="left" w:pos="0"/>
        </w:tabs>
        <w:spacing w:after="200" w:line="276" w:lineRule="auto"/>
        <w:jc w:val="center"/>
        <w:rPr>
          <w:rFonts w:ascii="Times New Roman" w:eastAsia="Times New Roman" w:hAnsi="Times New Roman" w:cs="Times New Roman"/>
          <w:b/>
          <w:color w:val="auto"/>
          <w:sz w:val="28"/>
          <w:szCs w:val="28"/>
          <w:lang w:val="ru-RU"/>
        </w:rPr>
      </w:pPr>
      <w:r w:rsidRPr="00A27C3D">
        <w:rPr>
          <w:rFonts w:ascii="Times New Roman" w:eastAsia="Times New Roman" w:hAnsi="Times New Roman" w:cs="Times New Roman"/>
          <w:b/>
          <w:color w:val="auto"/>
          <w:sz w:val="28"/>
          <w:szCs w:val="28"/>
          <w:lang w:val="uk-UA"/>
        </w:rPr>
        <w:t>на період з ______ по _______  20__/20__ навчального року</w:t>
      </w:r>
    </w:p>
    <w:p w:rsidR="0003039D" w:rsidRPr="0003039D" w:rsidRDefault="0003039D" w:rsidP="00966F05">
      <w:pPr>
        <w:tabs>
          <w:tab w:val="left" w:pos="6120"/>
        </w:tabs>
        <w:spacing w:after="200" w:line="276" w:lineRule="auto"/>
        <w:jc w:val="center"/>
        <w:rPr>
          <w:rFonts w:ascii="Times New Roman" w:eastAsia="Times New Roman" w:hAnsi="Times New Roman" w:cs="Times New Roman"/>
          <w:b/>
          <w:color w:val="auto"/>
          <w:sz w:val="22"/>
          <w:szCs w:val="22"/>
          <w:lang w:val="uk-UA"/>
        </w:rPr>
      </w:pPr>
    </w:p>
    <w:p w:rsidR="0003039D" w:rsidRPr="0003039D" w:rsidRDefault="0003039D" w:rsidP="00966F05">
      <w:pPr>
        <w:tabs>
          <w:tab w:val="left" w:pos="6120"/>
        </w:tabs>
        <w:spacing w:after="200" w:line="276" w:lineRule="auto"/>
        <w:rPr>
          <w:rFonts w:ascii="Times New Roman" w:eastAsia="Times New Roman" w:hAnsi="Times New Roman" w:cs="Times New Roman"/>
          <w:b/>
          <w:color w:val="auto"/>
          <w:sz w:val="22"/>
          <w:szCs w:val="22"/>
          <w:lang w:val="uk-UA"/>
        </w:rPr>
      </w:pPr>
      <w:r w:rsidRPr="0003039D">
        <w:rPr>
          <w:rFonts w:ascii="Times New Roman" w:eastAsia="Times New Roman" w:hAnsi="Times New Roman" w:cs="Times New Roman"/>
          <w:b/>
          <w:color w:val="auto"/>
          <w:sz w:val="22"/>
          <w:szCs w:val="22"/>
          <w:lang w:val="uk-UA"/>
        </w:rPr>
        <w:t>ПІБ студента   ____________________________________________________________________________</w:t>
      </w:r>
    </w:p>
    <w:p w:rsidR="0003039D" w:rsidRPr="0003039D" w:rsidRDefault="0003039D" w:rsidP="00966F05">
      <w:pPr>
        <w:tabs>
          <w:tab w:val="left" w:pos="6120"/>
        </w:tabs>
        <w:spacing w:after="200" w:line="276" w:lineRule="auto"/>
        <w:rPr>
          <w:rFonts w:ascii="Times New Roman" w:eastAsia="Times New Roman" w:hAnsi="Times New Roman" w:cs="Times New Roman"/>
          <w:b/>
          <w:color w:val="auto"/>
          <w:sz w:val="22"/>
          <w:szCs w:val="22"/>
          <w:lang w:val="uk-UA"/>
        </w:rPr>
      </w:pPr>
      <w:r w:rsidRPr="0003039D">
        <w:rPr>
          <w:rFonts w:ascii="Times New Roman" w:eastAsia="Times New Roman" w:hAnsi="Times New Roman" w:cs="Times New Roman"/>
          <w:b/>
          <w:color w:val="auto"/>
          <w:sz w:val="22"/>
          <w:szCs w:val="22"/>
          <w:lang w:val="uk-UA"/>
        </w:rPr>
        <w:t>Навчальний підрозділ  ____________________________________________________________________</w:t>
      </w:r>
    </w:p>
    <w:p w:rsidR="0003039D" w:rsidRPr="0003039D" w:rsidRDefault="0003039D" w:rsidP="00966F05">
      <w:pPr>
        <w:tabs>
          <w:tab w:val="left" w:pos="6120"/>
        </w:tabs>
        <w:spacing w:after="200" w:line="276" w:lineRule="auto"/>
        <w:rPr>
          <w:rFonts w:ascii="Times New Roman" w:eastAsia="Times New Roman" w:hAnsi="Times New Roman" w:cs="Times New Roman"/>
          <w:b/>
          <w:color w:val="auto"/>
          <w:sz w:val="22"/>
          <w:szCs w:val="22"/>
          <w:lang w:val="uk-UA"/>
        </w:rPr>
      </w:pPr>
      <w:r w:rsidRPr="0003039D">
        <w:rPr>
          <w:rFonts w:ascii="Times New Roman" w:eastAsia="Times New Roman" w:hAnsi="Times New Roman" w:cs="Times New Roman"/>
          <w:b/>
          <w:color w:val="auto"/>
          <w:sz w:val="22"/>
          <w:szCs w:val="22"/>
          <w:lang w:val="uk-UA"/>
        </w:rPr>
        <w:t>Галузь знань/спеціальність, освітня програма, шифр групи ___________________________________</w:t>
      </w:r>
    </w:p>
    <w:p w:rsidR="0003039D" w:rsidRPr="0003039D" w:rsidRDefault="0003039D" w:rsidP="00966F05">
      <w:pPr>
        <w:tabs>
          <w:tab w:val="left" w:pos="6120"/>
        </w:tabs>
        <w:spacing w:after="200" w:line="276" w:lineRule="auto"/>
        <w:jc w:val="center"/>
        <w:rPr>
          <w:rFonts w:ascii="Times New Roman" w:eastAsia="Times New Roman" w:hAnsi="Times New Roman" w:cs="Times New Roman"/>
          <w:b/>
          <w:color w:val="auto"/>
          <w:sz w:val="22"/>
          <w:szCs w:val="22"/>
          <w:lang w:val="uk-UA"/>
        </w:rPr>
      </w:pPr>
    </w:p>
    <w:tbl>
      <w:tblPr>
        <w:tblW w:w="10065" w:type="dxa"/>
        <w:tblInd w:w="108" w:type="dxa"/>
        <w:tblLayout w:type="fixed"/>
        <w:tblLook w:val="0000" w:firstRow="0" w:lastRow="0" w:firstColumn="0" w:lastColumn="0" w:noHBand="0" w:noVBand="0"/>
      </w:tblPr>
      <w:tblGrid>
        <w:gridCol w:w="567"/>
        <w:gridCol w:w="1701"/>
        <w:gridCol w:w="709"/>
        <w:gridCol w:w="992"/>
        <w:gridCol w:w="567"/>
        <w:gridCol w:w="567"/>
        <w:gridCol w:w="709"/>
        <w:gridCol w:w="1276"/>
        <w:gridCol w:w="2126"/>
        <w:gridCol w:w="851"/>
      </w:tblGrid>
      <w:tr w:rsidR="0003039D" w:rsidRPr="0003039D" w:rsidTr="002C2A39">
        <w:trPr>
          <w:trHeight w:val="24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uk-UA"/>
              </w:rPr>
            </w:pPr>
            <w:r w:rsidRPr="0003039D">
              <w:rPr>
                <w:rFonts w:ascii="Times New Roman" w:eastAsia="Times New Roman" w:hAnsi="Times New Roman" w:cs="Times New Roman"/>
                <w:color w:val="auto"/>
                <w:sz w:val="20"/>
                <w:szCs w:val="20"/>
                <w:lang w:val="uk-UA"/>
              </w:rPr>
              <w:t xml:space="preserve">№ </w:t>
            </w:r>
            <w:proofErr w:type="spellStart"/>
            <w:r w:rsidRPr="0003039D">
              <w:rPr>
                <w:rFonts w:ascii="Times New Roman" w:eastAsia="Times New Roman" w:hAnsi="Times New Roman" w:cs="Times New Roman"/>
                <w:color w:val="auto"/>
                <w:sz w:val="20"/>
                <w:szCs w:val="20"/>
                <w:lang w:val="uk-UA"/>
              </w:rPr>
              <w:t>з.п</w:t>
            </w:r>
            <w:proofErr w:type="spellEnd"/>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ru-RU"/>
              </w:rPr>
            </w:pPr>
            <w:proofErr w:type="spellStart"/>
            <w:r w:rsidRPr="0003039D">
              <w:rPr>
                <w:rFonts w:ascii="Times New Roman" w:eastAsia="Times New Roman" w:hAnsi="Times New Roman" w:cs="Times New Roman"/>
                <w:color w:val="auto"/>
                <w:sz w:val="20"/>
                <w:szCs w:val="20"/>
                <w:lang w:val="ru-RU"/>
              </w:rPr>
              <w:t>Назва</w:t>
            </w:r>
            <w:proofErr w:type="spellEnd"/>
            <w:r w:rsidRPr="0003039D">
              <w:rPr>
                <w:rFonts w:ascii="Times New Roman" w:eastAsia="Times New Roman" w:hAnsi="Times New Roman" w:cs="Times New Roman"/>
                <w:color w:val="auto"/>
                <w:sz w:val="20"/>
                <w:szCs w:val="20"/>
                <w:lang w:val="ru-RU"/>
              </w:rPr>
              <w:t xml:space="preserve"> </w:t>
            </w:r>
            <w:proofErr w:type="spellStart"/>
            <w:r w:rsidRPr="0003039D">
              <w:rPr>
                <w:rFonts w:ascii="Times New Roman" w:eastAsia="Times New Roman" w:hAnsi="Times New Roman" w:cs="Times New Roman"/>
                <w:color w:val="auto"/>
                <w:sz w:val="20"/>
                <w:szCs w:val="20"/>
                <w:lang w:val="ru-RU"/>
              </w:rPr>
              <w:t>дисц</w:t>
            </w:r>
            <w:r w:rsidRPr="0003039D">
              <w:rPr>
                <w:rFonts w:ascii="Times New Roman" w:eastAsia="Times New Roman" w:hAnsi="Times New Roman" w:cs="Times New Roman"/>
                <w:color w:val="auto"/>
                <w:sz w:val="20"/>
                <w:szCs w:val="20"/>
                <w:lang w:val="ru-RU"/>
              </w:rPr>
              <w:t>и</w:t>
            </w:r>
            <w:r w:rsidRPr="0003039D">
              <w:rPr>
                <w:rFonts w:ascii="Times New Roman" w:eastAsia="Times New Roman" w:hAnsi="Times New Roman" w:cs="Times New Roman"/>
                <w:color w:val="auto"/>
                <w:sz w:val="20"/>
                <w:szCs w:val="20"/>
                <w:lang w:val="ru-RU"/>
              </w:rPr>
              <w:t>пліни</w:t>
            </w:r>
            <w:proofErr w:type="spellEnd"/>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ru-RU"/>
              </w:rPr>
            </w:pPr>
            <w:proofErr w:type="spellStart"/>
            <w:r w:rsidRPr="0003039D">
              <w:rPr>
                <w:rFonts w:ascii="Times New Roman" w:eastAsia="Times New Roman" w:hAnsi="Times New Roman" w:cs="Times New Roman"/>
                <w:color w:val="auto"/>
                <w:sz w:val="20"/>
                <w:szCs w:val="20"/>
                <w:lang w:val="ru-RU"/>
              </w:rPr>
              <w:t>Кред</w:t>
            </w:r>
            <w:proofErr w:type="spellEnd"/>
            <w:r w:rsidRPr="0003039D">
              <w:rPr>
                <w:rFonts w:ascii="Times New Roman" w:eastAsia="Times New Roman" w:hAnsi="Times New Roman" w:cs="Times New Roman"/>
                <w:color w:val="auto"/>
                <w:sz w:val="20"/>
                <w:szCs w:val="20"/>
                <w:lang w:val="ru-RU"/>
              </w:rPr>
              <w:t xml:space="preserve"> /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ru-RU"/>
              </w:rPr>
            </w:pPr>
            <w:r w:rsidRPr="0003039D">
              <w:rPr>
                <w:rFonts w:ascii="Times New Roman" w:eastAsia="Times New Roman" w:hAnsi="Times New Roman" w:cs="Times New Roman"/>
                <w:color w:val="auto"/>
                <w:sz w:val="20"/>
                <w:szCs w:val="20"/>
                <w:lang w:val="ru-RU"/>
              </w:rPr>
              <w:t xml:space="preserve">Форма </w:t>
            </w:r>
            <w:proofErr w:type="spellStart"/>
            <w:r w:rsidRPr="0003039D">
              <w:rPr>
                <w:rFonts w:ascii="Times New Roman" w:eastAsia="Times New Roman" w:hAnsi="Times New Roman" w:cs="Times New Roman"/>
                <w:color w:val="auto"/>
                <w:sz w:val="20"/>
                <w:szCs w:val="20"/>
                <w:lang w:val="ru-RU"/>
              </w:rPr>
              <w:t>п</w:t>
            </w:r>
            <w:proofErr w:type="gramStart"/>
            <w:r w:rsidRPr="0003039D">
              <w:rPr>
                <w:rFonts w:ascii="Times New Roman" w:eastAsia="Times New Roman" w:hAnsi="Times New Roman" w:cs="Times New Roman"/>
                <w:color w:val="auto"/>
                <w:sz w:val="20"/>
                <w:szCs w:val="20"/>
                <w:lang w:val="ru-RU"/>
              </w:rPr>
              <w:t>i</w:t>
            </w:r>
            <w:proofErr w:type="gramEnd"/>
            <w:r w:rsidRPr="0003039D">
              <w:rPr>
                <w:rFonts w:ascii="Times New Roman" w:eastAsia="Times New Roman" w:hAnsi="Times New Roman" w:cs="Times New Roman"/>
                <w:color w:val="auto"/>
                <w:sz w:val="20"/>
                <w:szCs w:val="20"/>
                <w:lang w:val="ru-RU"/>
              </w:rPr>
              <w:t>дсум</w:t>
            </w:r>
            <w:proofErr w:type="spellEnd"/>
            <w:r w:rsidRPr="0003039D">
              <w:rPr>
                <w:rFonts w:ascii="Times New Roman" w:eastAsia="Times New Roman" w:hAnsi="Times New Roman" w:cs="Times New Roman"/>
                <w:color w:val="auto"/>
                <w:sz w:val="20"/>
                <w:szCs w:val="20"/>
                <w:lang w:val="ru-RU"/>
              </w:rPr>
              <w:t>. кон</w:t>
            </w:r>
            <w:r w:rsidRPr="0003039D">
              <w:rPr>
                <w:rFonts w:ascii="Times New Roman" w:eastAsia="Times New Roman" w:hAnsi="Times New Roman" w:cs="Times New Roman"/>
                <w:color w:val="auto"/>
                <w:sz w:val="20"/>
                <w:szCs w:val="20"/>
                <w:lang w:val="ru-RU"/>
              </w:rPr>
              <w:t>т</w:t>
            </w:r>
            <w:r w:rsidRPr="0003039D">
              <w:rPr>
                <w:rFonts w:ascii="Times New Roman" w:eastAsia="Times New Roman" w:hAnsi="Times New Roman" w:cs="Times New Roman"/>
                <w:color w:val="auto"/>
                <w:sz w:val="20"/>
                <w:szCs w:val="20"/>
                <w:lang w:val="ru-RU"/>
              </w:rPr>
              <w:t>р</w:t>
            </w:r>
            <w:proofErr w:type="spellStart"/>
            <w:r w:rsidRPr="0003039D">
              <w:rPr>
                <w:rFonts w:ascii="Times New Roman" w:eastAsia="Times New Roman" w:hAnsi="Times New Roman" w:cs="Times New Roman"/>
                <w:color w:val="auto"/>
                <w:sz w:val="20"/>
                <w:szCs w:val="20"/>
                <w:lang w:val="uk-UA"/>
              </w:rPr>
              <w:t>олю</w:t>
            </w:r>
            <w:proofErr w:type="spellEnd"/>
          </w:p>
        </w:tc>
        <w:tc>
          <w:tcPr>
            <w:tcW w:w="1843" w:type="dxa"/>
            <w:gridSpan w:val="3"/>
            <w:tcBorders>
              <w:top w:val="single" w:sz="4" w:space="0" w:color="auto"/>
              <w:left w:val="nil"/>
              <w:bottom w:val="single" w:sz="4" w:space="0" w:color="auto"/>
              <w:right w:val="single" w:sz="4" w:space="0" w:color="000000"/>
            </w:tcBorders>
            <w:shd w:val="clear" w:color="auto" w:fill="auto"/>
            <w:noWrap/>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ru-RU"/>
              </w:rPr>
            </w:pPr>
            <w:proofErr w:type="spellStart"/>
            <w:proofErr w:type="gramStart"/>
            <w:r w:rsidRPr="0003039D">
              <w:rPr>
                <w:rFonts w:ascii="Times New Roman" w:eastAsia="Times New Roman" w:hAnsi="Times New Roman" w:cs="Times New Roman"/>
                <w:color w:val="auto"/>
                <w:sz w:val="20"/>
                <w:szCs w:val="20"/>
                <w:lang w:val="ru-RU"/>
              </w:rPr>
              <w:t>П</w:t>
            </w:r>
            <w:proofErr w:type="gramEnd"/>
            <w:r w:rsidRPr="0003039D">
              <w:rPr>
                <w:rFonts w:ascii="Times New Roman" w:eastAsia="Times New Roman" w:hAnsi="Times New Roman" w:cs="Times New Roman"/>
                <w:color w:val="auto"/>
                <w:sz w:val="20"/>
                <w:szCs w:val="20"/>
                <w:lang w:val="ru-RU"/>
              </w:rPr>
              <w:t>ідсумок</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3039D" w:rsidRPr="0003039D" w:rsidRDefault="0003039D" w:rsidP="00966F05">
            <w:pPr>
              <w:tabs>
                <w:tab w:val="left" w:pos="14601"/>
              </w:tabs>
              <w:spacing w:line="276" w:lineRule="auto"/>
              <w:jc w:val="center"/>
              <w:rPr>
                <w:rFonts w:ascii="Times New Roman" w:eastAsia="Times New Roman" w:hAnsi="Times New Roman" w:cs="Times New Roman"/>
                <w:color w:val="auto"/>
                <w:sz w:val="20"/>
                <w:szCs w:val="20"/>
                <w:lang w:val="uk-UA"/>
              </w:rPr>
            </w:pPr>
            <w:r w:rsidRPr="0003039D">
              <w:rPr>
                <w:rFonts w:ascii="Times New Roman" w:eastAsia="Times New Roman" w:hAnsi="Times New Roman" w:cs="Times New Roman"/>
                <w:color w:val="auto"/>
                <w:sz w:val="20"/>
                <w:szCs w:val="20"/>
                <w:lang w:val="ru-RU"/>
              </w:rPr>
              <w:t>Дата</w:t>
            </w:r>
          </w:p>
          <w:p w:rsidR="0003039D" w:rsidRPr="0003039D" w:rsidRDefault="0003039D" w:rsidP="00966F05">
            <w:pPr>
              <w:tabs>
                <w:tab w:val="left" w:pos="14601"/>
              </w:tabs>
              <w:spacing w:line="276" w:lineRule="auto"/>
              <w:jc w:val="center"/>
              <w:rPr>
                <w:rFonts w:ascii="Times New Roman" w:eastAsia="Times New Roman" w:hAnsi="Times New Roman" w:cs="Times New Roman"/>
                <w:color w:val="auto"/>
                <w:sz w:val="20"/>
                <w:szCs w:val="20"/>
                <w:lang w:val="uk-UA"/>
              </w:rPr>
            </w:pPr>
            <w:r w:rsidRPr="0003039D">
              <w:rPr>
                <w:rFonts w:ascii="Times New Roman" w:eastAsia="Times New Roman" w:hAnsi="Times New Roman" w:cs="Times New Roman"/>
                <w:color w:val="auto"/>
                <w:sz w:val="20"/>
                <w:szCs w:val="20"/>
                <w:lang w:val="uk-UA"/>
              </w:rPr>
              <w:t xml:space="preserve">складання </w:t>
            </w:r>
            <w:proofErr w:type="spellStart"/>
            <w:r w:rsidRPr="0003039D">
              <w:rPr>
                <w:rFonts w:ascii="Times New Roman" w:eastAsia="Times New Roman" w:hAnsi="Times New Roman" w:cs="Times New Roman"/>
                <w:color w:val="auto"/>
                <w:sz w:val="20"/>
                <w:szCs w:val="20"/>
                <w:lang w:val="uk-UA"/>
              </w:rPr>
              <w:t>підсумков</w:t>
            </w:r>
            <w:proofErr w:type="spellEnd"/>
            <w:r w:rsidRPr="0003039D">
              <w:rPr>
                <w:rFonts w:ascii="Times New Roman" w:eastAsia="Times New Roman" w:hAnsi="Times New Roman" w:cs="Times New Roman"/>
                <w:color w:val="auto"/>
                <w:sz w:val="20"/>
                <w:szCs w:val="20"/>
                <w:lang w:val="uk-UA"/>
              </w:rPr>
              <w:t>. контролю</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uk-UA"/>
              </w:rPr>
            </w:pPr>
            <w:proofErr w:type="spellStart"/>
            <w:proofErr w:type="gramStart"/>
            <w:r w:rsidRPr="0003039D">
              <w:rPr>
                <w:rFonts w:ascii="Times New Roman" w:eastAsia="Times New Roman" w:hAnsi="Times New Roman" w:cs="Times New Roman"/>
                <w:color w:val="auto"/>
                <w:sz w:val="20"/>
                <w:szCs w:val="20"/>
                <w:lang w:val="ru-RU"/>
              </w:rPr>
              <w:t>Пр</w:t>
            </w:r>
            <w:proofErr w:type="gramEnd"/>
            <w:r w:rsidRPr="0003039D">
              <w:rPr>
                <w:rFonts w:ascii="Times New Roman" w:eastAsia="Times New Roman" w:hAnsi="Times New Roman" w:cs="Times New Roman"/>
                <w:color w:val="auto"/>
                <w:sz w:val="20"/>
                <w:szCs w:val="20"/>
                <w:lang w:val="ru-RU"/>
              </w:rPr>
              <w:t>ізвище</w:t>
            </w:r>
            <w:proofErr w:type="spellEnd"/>
            <w:r w:rsidRPr="0003039D">
              <w:rPr>
                <w:rFonts w:ascii="Times New Roman" w:eastAsia="Times New Roman" w:hAnsi="Times New Roman" w:cs="Times New Roman"/>
                <w:color w:val="auto"/>
                <w:sz w:val="20"/>
                <w:szCs w:val="20"/>
                <w:lang w:val="uk-UA"/>
              </w:rPr>
              <w:t>, ініціали викладача</w:t>
            </w:r>
            <w:r w:rsidRPr="0003039D">
              <w:rPr>
                <w:rFonts w:ascii="Times New Roman" w:eastAsia="Times New Roman" w:hAnsi="Times New Roman" w:cs="Times New Roman"/>
                <w:color w:val="auto"/>
                <w:sz w:val="20"/>
                <w:szCs w:val="20"/>
                <w:lang w:val="ru-RU"/>
              </w:rPr>
              <w:t xml:space="preserve"> </w:t>
            </w:r>
          </w:p>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uk-UA"/>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20"/>
                <w:szCs w:val="20"/>
                <w:lang w:val="ru-RU"/>
              </w:rPr>
            </w:pPr>
            <w:proofErr w:type="spellStart"/>
            <w:proofErr w:type="gramStart"/>
            <w:r w:rsidRPr="0003039D">
              <w:rPr>
                <w:rFonts w:ascii="Times New Roman" w:eastAsia="Times New Roman" w:hAnsi="Times New Roman" w:cs="Times New Roman"/>
                <w:color w:val="auto"/>
                <w:sz w:val="20"/>
                <w:szCs w:val="20"/>
                <w:lang w:val="ru-RU"/>
              </w:rPr>
              <w:t>П</w:t>
            </w:r>
            <w:proofErr w:type="gramEnd"/>
            <w:r w:rsidRPr="0003039D">
              <w:rPr>
                <w:rFonts w:ascii="Times New Roman" w:eastAsia="Times New Roman" w:hAnsi="Times New Roman" w:cs="Times New Roman"/>
                <w:color w:val="auto"/>
                <w:sz w:val="20"/>
                <w:szCs w:val="20"/>
                <w:lang w:val="ru-RU"/>
              </w:rPr>
              <w:t>ідпис</w:t>
            </w:r>
            <w:proofErr w:type="spellEnd"/>
          </w:p>
        </w:tc>
      </w:tr>
      <w:tr w:rsidR="0003039D" w:rsidRPr="0003039D" w:rsidTr="002C2A39">
        <w:trPr>
          <w:trHeight w:val="1009"/>
        </w:trPr>
        <w:tc>
          <w:tcPr>
            <w:tcW w:w="567" w:type="dxa"/>
            <w:vMerge/>
            <w:tcBorders>
              <w:top w:val="single" w:sz="4" w:space="0" w:color="auto"/>
              <w:left w:val="single" w:sz="4" w:space="0" w:color="auto"/>
              <w:bottom w:val="single" w:sz="4" w:space="0" w:color="000000"/>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noWrap/>
            <w:textDirection w:val="btLr"/>
            <w:vAlign w:val="center"/>
          </w:tcPr>
          <w:p w:rsidR="0003039D" w:rsidRPr="0003039D" w:rsidRDefault="0003039D" w:rsidP="00966F05">
            <w:pPr>
              <w:tabs>
                <w:tab w:val="left" w:pos="14601"/>
              </w:tabs>
              <w:spacing w:after="200" w:line="276" w:lineRule="auto"/>
              <w:ind w:left="-108" w:right="-108"/>
              <w:jc w:val="center"/>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бали</w:t>
            </w:r>
          </w:p>
        </w:tc>
        <w:tc>
          <w:tcPr>
            <w:tcW w:w="567" w:type="dxa"/>
            <w:tcBorders>
              <w:top w:val="nil"/>
              <w:left w:val="nil"/>
              <w:bottom w:val="single" w:sz="4" w:space="0" w:color="auto"/>
              <w:right w:val="single" w:sz="4" w:space="0" w:color="auto"/>
            </w:tcBorders>
            <w:shd w:val="clear" w:color="auto" w:fill="auto"/>
            <w:noWrap/>
            <w:textDirection w:val="btLr"/>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ЕС</w:t>
            </w:r>
            <w:proofErr w:type="gramStart"/>
            <w:r w:rsidRPr="0003039D">
              <w:rPr>
                <w:rFonts w:ascii="Times New Roman" w:eastAsia="Times New Roman" w:hAnsi="Times New Roman" w:cs="Times New Roman"/>
                <w:color w:val="auto"/>
                <w:sz w:val="18"/>
                <w:szCs w:val="18"/>
                <w:lang w:val="ru-RU"/>
              </w:rPr>
              <w:t>TS</w:t>
            </w:r>
            <w:proofErr w:type="gramEnd"/>
          </w:p>
        </w:tc>
        <w:tc>
          <w:tcPr>
            <w:tcW w:w="709" w:type="dxa"/>
            <w:tcBorders>
              <w:top w:val="nil"/>
              <w:left w:val="nil"/>
              <w:bottom w:val="single" w:sz="4" w:space="0" w:color="auto"/>
              <w:right w:val="single" w:sz="4" w:space="0" w:color="auto"/>
            </w:tcBorders>
            <w:shd w:val="clear" w:color="auto" w:fill="auto"/>
            <w:textDirection w:val="btLr"/>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roofErr w:type="spellStart"/>
            <w:r w:rsidRPr="0003039D">
              <w:rPr>
                <w:rFonts w:ascii="Times New Roman" w:eastAsia="Times New Roman" w:hAnsi="Times New Roman" w:cs="Times New Roman"/>
                <w:color w:val="auto"/>
                <w:sz w:val="18"/>
                <w:szCs w:val="18"/>
                <w:lang w:val="ru-RU"/>
              </w:rPr>
              <w:t>нац</w:t>
            </w:r>
            <w:proofErr w:type="gramStart"/>
            <w:r w:rsidRPr="0003039D">
              <w:rPr>
                <w:rFonts w:ascii="Times New Roman" w:eastAsia="Times New Roman" w:hAnsi="Times New Roman" w:cs="Times New Roman"/>
                <w:color w:val="auto"/>
                <w:sz w:val="18"/>
                <w:szCs w:val="18"/>
                <w:lang w:val="ru-RU"/>
              </w:rPr>
              <w:t>i</w:t>
            </w:r>
            <w:proofErr w:type="gramEnd"/>
            <w:r w:rsidRPr="0003039D">
              <w:rPr>
                <w:rFonts w:ascii="Times New Roman" w:eastAsia="Times New Roman" w:hAnsi="Times New Roman" w:cs="Times New Roman"/>
                <w:color w:val="auto"/>
                <w:sz w:val="18"/>
                <w:szCs w:val="18"/>
                <w:lang w:val="ru-RU"/>
              </w:rPr>
              <w:t>он</w:t>
            </w:r>
            <w:proofErr w:type="spellEnd"/>
            <w:r w:rsidRPr="0003039D">
              <w:rPr>
                <w:rFonts w:ascii="Times New Roman" w:eastAsia="Times New Roman" w:hAnsi="Times New Roman" w:cs="Times New Roman"/>
                <w:color w:val="auto"/>
                <w:sz w:val="18"/>
                <w:szCs w:val="18"/>
                <w:lang w:val="ru-RU"/>
              </w:rPr>
              <w:t xml:space="preserve">. </w:t>
            </w:r>
            <w:proofErr w:type="spellStart"/>
            <w:r w:rsidRPr="0003039D">
              <w:rPr>
                <w:rFonts w:ascii="Times New Roman" w:eastAsia="Times New Roman" w:hAnsi="Times New Roman" w:cs="Times New Roman"/>
                <w:color w:val="auto"/>
                <w:sz w:val="18"/>
                <w:szCs w:val="18"/>
                <w:lang w:val="ru-RU"/>
              </w:rPr>
              <w:t>оцiнка</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r>
      <w:tr w:rsidR="0003039D" w:rsidRPr="0003039D" w:rsidTr="002C2A39">
        <w:trPr>
          <w:trHeight w:val="180"/>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1</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ind w:left="-42" w:right="-80"/>
              <w:rPr>
                <w:rFonts w:ascii="Times New Roman" w:eastAsia="Times New Roman" w:hAnsi="Times New Roman" w:cs="Times New Roman"/>
                <w:color w:val="auto"/>
                <w:sz w:val="18"/>
                <w:szCs w:val="18"/>
                <w:lang w:val="uk-UA"/>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uk-UA"/>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ind w:left="-108" w:right="-46"/>
              <w:rPr>
                <w:rFonts w:ascii="Times New Roman" w:eastAsia="Times New Roman" w:hAnsi="Times New Roman" w:cs="Times New Roman"/>
                <w:color w:val="auto"/>
                <w:sz w:val="18"/>
                <w:szCs w:val="18"/>
                <w:lang w:val="uk-UA"/>
              </w:rPr>
            </w:pP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r>
      <w:tr w:rsidR="0003039D" w:rsidRPr="0003039D" w:rsidTr="002C2A39">
        <w:trPr>
          <w:trHeight w:val="420"/>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2</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ind w:left="-42" w:right="-80"/>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r>
      <w:tr w:rsidR="0003039D" w:rsidRPr="0003039D" w:rsidTr="002C2A39">
        <w:trPr>
          <w:trHeight w:val="420"/>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3</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ind w:left="-42"/>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r>
      <w:tr w:rsidR="0003039D" w:rsidRPr="0003039D" w:rsidTr="002C2A39">
        <w:trPr>
          <w:trHeight w:val="199"/>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4</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r>
      <w:tr w:rsidR="0003039D" w:rsidRPr="0003039D" w:rsidTr="002C2A39">
        <w:trPr>
          <w:trHeight w:val="199"/>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5</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r>
      <w:tr w:rsidR="0003039D" w:rsidRPr="0003039D" w:rsidTr="002C2A39">
        <w:trPr>
          <w:trHeight w:val="132"/>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6</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r>
      <w:tr w:rsidR="0003039D" w:rsidRPr="0003039D" w:rsidTr="002C2A39">
        <w:trPr>
          <w:trHeight w:val="132"/>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uk-UA"/>
              </w:rPr>
              <w:t>7</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r>
      <w:tr w:rsidR="0003039D" w:rsidRPr="0003039D" w:rsidTr="002C2A39">
        <w:trPr>
          <w:trHeight w:val="180"/>
        </w:trPr>
        <w:tc>
          <w:tcPr>
            <w:tcW w:w="567" w:type="dxa"/>
            <w:tcBorders>
              <w:top w:val="nil"/>
              <w:left w:val="single" w:sz="4" w:space="0" w:color="auto"/>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uk-UA"/>
              </w:rPr>
            </w:pPr>
            <w:r w:rsidRPr="0003039D">
              <w:rPr>
                <w:rFonts w:ascii="Times New Roman" w:eastAsia="Times New Roman" w:hAnsi="Times New Roman" w:cs="Times New Roman"/>
                <w:color w:val="auto"/>
                <w:sz w:val="18"/>
                <w:szCs w:val="18"/>
                <w:lang w:val="ru-RU"/>
              </w:rPr>
              <w:t> </w:t>
            </w:r>
            <w:r w:rsidRPr="0003039D">
              <w:rPr>
                <w:rFonts w:ascii="Times New Roman" w:eastAsia="Times New Roman" w:hAnsi="Times New Roman" w:cs="Times New Roman"/>
                <w:color w:val="auto"/>
                <w:sz w:val="18"/>
                <w:szCs w:val="18"/>
                <w:lang w:val="uk-UA"/>
              </w:rPr>
              <w:t>8</w:t>
            </w:r>
          </w:p>
        </w:tc>
        <w:tc>
          <w:tcPr>
            <w:tcW w:w="170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992"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jc w:val="center"/>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567"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709"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127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2126"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c>
          <w:tcPr>
            <w:tcW w:w="851" w:type="dxa"/>
            <w:tcBorders>
              <w:top w:val="nil"/>
              <w:left w:val="nil"/>
              <w:bottom w:val="single" w:sz="4" w:space="0" w:color="auto"/>
              <w:right w:val="single" w:sz="4" w:space="0" w:color="auto"/>
            </w:tcBorders>
            <w:shd w:val="clear" w:color="auto" w:fill="auto"/>
            <w:vAlign w:val="center"/>
          </w:tcPr>
          <w:p w:rsidR="0003039D" w:rsidRPr="0003039D" w:rsidRDefault="0003039D" w:rsidP="00966F05">
            <w:pPr>
              <w:tabs>
                <w:tab w:val="left" w:pos="14601"/>
              </w:tabs>
              <w:spacing w:after="200" w:line="276" w:lineRule="auto"/>
              <w:rPr>
                <w:rFonts w:ascii="Times New Roman" w:eastAsia="Times New Roman" w:hAnsi="Times New Roman" w:cs="Times New Roman"/>
                <w:color w:val="auto"/>
                <w:sz w:val="18"/>
                <w:szCs w:val="18"/>
                <w:lang w:val="ru-RU"/>
              </w:rPr>
            </w:pPr>
            <w:r w:rsidRPr="0003039D">
              <w:rPr>
                <w:rFonts w:ascii="Times New Roman" w:eastAsia="Times New Roman" w:hAnsi="Times New Roman" w:cs="Times New Roman"/>
                <w:color w:val="auto"/>
                <w:sz w:val="18"/>
                <w:szCs w:val="18"/>
                <w:lang w:val="ru-RU"/>
              </w:rPr>
              <w:t> </w:t>
            </w:r>
          </w:p>
        </w:tc>
      </w:tr>
    </w:tbl>
    <w:p w:rsidR="00966F05" w:rsidRDefault="00966F05" w:rsidP="00966F05">
      <w:pPr>
        <w:pStyle w:val="20"/>
        <w:shd w:val="clear" w:color="auto" w:fill="auto"/>
        <w:spacing w:after="0" w:line="276" w:lineRule="auto"/>
        <w:ind w:left="4480"/>
        <w:jc w:val="left"/>
        <w:rPr>
          <w:lang w:val="uk-UA"/>
        </w:rPr>
      </w:pPr>
    </w:p>
    <w:p w:rsidR="00D76388" w:rsidRDefault="00D76388" w:rsidP="00966F05">
      <w:pPr>
        <w:pStyle w:val="20"/>
        <w:shd w:val="clear" w:color="auto" w:fill="auto"/>
        <w:spacing w:after="0" w:line="276" w:lineRule="auto"/>
        <w:ind w:left="4480"/>
        <w:jc w:val="left"/>
      </w:pPr>
      <w:r>
        <w:lastRenderedPageBreak/>
        <w:t>План</w:t>
      </w:r>
    </w:p>
    <w:p w:rsidR="00D76388" w:rsidRDefault="00D76388" w:rsidP="00966F05">
      <w:pPr>
        <w:pStyle w:val="20"/>
        <w:shd w:val="clear" w:color="auto" w:fill="auto"/>
        <w:spacing w:after="295" w:line="276" w:lineRule="auto"/>
        <w:ind w:left="1640"/>
        <w:jc w:val="left"/>
      </w:pPr>
      <w:r>
        <w:t>індивідуального вивчення навчальної дисципліни</w:t>
      </w:r>
    </w:p>
    <w:p w:rsidR="00D76388" w:rsidRDefault="00D76388" w:rsidP="00966F05">
      <w:pPr>
        <w:pStyle w:val="40"/>
        <w:shd w:val="clear" w:color="auto" w:fill="auto"/>
        <w:spacing w:before="0" w:after="143" w:line="276" w:lineRule="auto"/>
        <w:ind w:left="3700"/>
      </w:pPr>
      <w:r>
        <w:t>(назва навчальної дисципліни)</w:t>
      </w:r>
    </w:p>
    <w:p w:rsidR="00D76388" w:rsidRDefault="00D76388" w:rsidP="00966F05">
      <w:pPr>
        <w:pStyle w:val="80"/>
        <w:shd w:val="clear" w:color="auto" w:fill="auto"/>
        <w:tabs>
          <w:tab w:val="left" w:leader="underscore" w:pos="8866"/>
        </w:tabs>
        <w:spacing w:before="0" w:after="0" w:line="276" w:lineRule="auto"/>
        <w:ind w:left="20"/>
      </w:pPr>
      <w:r>
        <w:t>Кафедра</w:t>
      </w:r>
      <w:r>
        <w:tab/>
      </w:r>
    </w:p>
    <w:p w:rsidR="00D76388" w:rsidRDefault="00D76388" w:rsidP="00966F05">
      <w:pPr>
        <w:pStyle w:val="40"/>
        <w:shd w:val="clear" w:color="auto" w:fill="auto"/>
        <w:spacing w:before="0" w:after="128" w:line="276" w:lineRule="auto"/>
        <w:ind w:left="3980"/>
      </w:pPr>
      <w:r>
        <w:t>(повна назва кафедри)</w:t>
      </w:r>
    </w:p>
    <w:p w:rsidR="00D76388" w:rsidRDefault="00D76388" w:rsidP="00966F05">
      <w:pPr>
        <w:pStyle w:val="80"/>
        <w:shd w:val="clear" w:color="auto" w:fill="auto"/>
        <w:tabs>
          <w:tab w:val="left" w:leader="underscore" w:pos="8866"/>
        </w:tabs>
        <w:spacing w:before="0" w:after="0" w:line="276" w:lineRule="auto"/>
        <w:ind w:left="20"/>
      </w:pPr>
      <w:r>
        <w:t>Викладач</w:t>
      </w:r>
      <w:r>
        <w:tab/>
      </w:r>
    </w:p>
    <w:p w:rsidR="00D76388" w:rsidRDefault="00D76388" w:rsidP="00966F05">
      <w:pPr>
        <w:pStyle w:val="40"/>
        <w:shd w:val="clear" w:color="auto" w:fill="auto"/>
        <w:spacing w:before="0" w:after="138" w:line="276" w:lineRule="auto"/>
        <w:ind w:left="3700"/>
      </w:pPr>
      <w:r>
        <w:t xml:space="preserve">(прізвище, </w:t>
      </w:r>
      <w:proofErr w:type="spellStart"/>
      <w:r>
        <w:t>ім</w:t>
      </w:r>
      <w:proofErr w:type="spellEnd"/>
      <w:r>
        <w:t xml:space="preserve"> </w:t>
      </w:r>
      <w:proofErr w:type="spellStart"/>
      <w:r>
        <w:t>'я</w:t>
      </w:r>
      <w:proofErr w:type="spellEnd"/>
      <w:r>
        <w:t>, по батькові)</w:t>
      </w:r>
    </w:p>
    <w:p w:rsidR="00D76388" w:rsidRDefault="00D76388" w:rsidP="00966F05">
      <w:pPr>
        <w:pStyle w:val="80"/>
        <w:shd w:val="clear" w:color="auto" w:fill="auto"/>
        <w:tabs>
          <w:tab w:val="left" w:leader="underscore" w:pos="946"/>
          <w:tab w:val="left" w:leader="underscore" w:pos="3265"/>
        </w:tabs>
        <w:spacing w:before="0" w:after="316" w:line="276" w:lineRule="auto"/>
        <w:ind w:left="20"/>
      </w:pPr>
    </w:p>
    <w:tbl>
      <w:tblPr>
        <w:tblW w:w="0" w:type="auto"/>
        <w:jc w:val="center"/>
        <w:tblLayout w:type="fixed"/>
        <w:tblCellMar>
          <w:left w:w="10" w:type="dxa"/>
          <w:right w:w="10" w:type="dxa"/>
        </w:tblCellMar>
        <w:tblLook w:val="04A0" w:firstRow="1" w:lastRow="0" w:firstColumn="1" w:lastColumn="0" w:noHBand="0" w:noVBand="1"/>
      </w:tblPr>
      <w:tblGrid>
        <w:gridCol w:w="432"/>
        <w:gridCol w:w="2272"/>
        <w:gridCol w:w="4394"/>
        <w:gridCol w:w="1134"/>
        <w:gridCol w:w="1201"/>
      </w:tblGrid>
      <w:tr w:rsidR="00D76388" w:rsidTr="00A27C3D">
        <w:trPr>
          <w:trHeight w:val="83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pStyle w:val="70"/>
              <w:framePr w:wrap="notBeside" w:vAnchor="text" w:hAnchor="text" w:xAlign="center" w:y="1"/>
              <w:shd w:val="clear" w:color="auto" w:fill="auto"/>
              <w:spacing w:after="60" w:line="276" w:lineRule="auto"/>
              <w:ind w:left="100"/>
            </w:pPr>
            <w:r>
              <w:t>№</w:t>
            </w:r>
          </w:p>
          <w:p w:rsidR="00D76388" w:rsidRDefault="00D76388" w:rsidP="00966F05">
            <w:pPr>
              <w:pStyle w:val="70"/>
              <w:framePr w:wrap="notBeside" w:vAnchor="text" w:hAnchor="text" w:xAlign="center" w:y="1"/>
              <w:shd w:val="clear" w:color="auto" w:fill="auto"/>
              <w:spacing w:before="60" w:line="276" w:lineRule="auto"/>
              <w:ind w:left="100"/>
            </w:pPr>
            <w:r>
              <w:t>з/п</w:t>
            </w: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pStyle w:val="70"/>
              <w:framePr w:wrap="notBeside" w:vAnchor="text" w:hAnchor="text" w:xAlign="center" w:y="1"/>
              <w:shd w:val="clear" w:color="auto" w:fill="auto"/>
              <w:spacing w:line="276" w:lineRule="auto"/>
              <w:jc w:val="center"/>
            </w:pPr>
            <w:r>
              <w:t>Тема за робочою програмою навчальної дисципліни</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pStyle w:val="70"/>
              <w:framePr w:wrap="notBeside" w:vAnchor="text" w:hAnchor="text" w:xAlign="center" w:y="1"/>
              <w:shd w:val="clear" w:color="auto" w:fill="auto"/>
              <w:spacing w:line="276" w:lineRule="auto"/>
              <w:ind w:left="160"/>
              <w:jc w:val="center"/>
              <w:rPr>
                <w:lang w:val="uk-UA"/>
              </w:rPr>
            </w:pPr>
            <w:r>
              <w:t>Індивідуальне завдання</w:t>
            </w:r>
          </w:p>
          <w:p w:rsidR="00A27C3D" w:rsidRPr="00A27C3D" w:rsidRDefault="00A27C3D" w:rsidP="00966F05">
            <w:pPr>
              <w:pStyle w:val="70"/>
              <w:framePr w:wrap="notBeside" w:vAnchor="text" w:hAnchor="text" w:xAlign="center" w:y="1"/>
              <w:shd w:val="clear" w:color="auto" w:fill="auto"/>
              <w:spacing w:line="276" w:lineRule="auto"/>
              <w:jc w:val="center"/>
              <w:rPr>
                <w:sz w:val="16"/>
                <w:szCs w:val="16"/>
                <w:lang w:val="uk-UA"/>
              </w:rPr>
            </w:pPr>
            <w:r w:rsidRPr="00A27C3D">
              <w:rPr>
                <w:color w:val="auto"/>
                <w:sz w:val="16"/>
                <w:szCs w:val="16"/>
                <w:lang w:val="uk-UA"/>
              </w:rPr>
              <w:t xml:space="preserve">(Форма і зміст індивідуальних </w:t>
            </w:r>
            <w:r w:rsidRPr="00A27C3D">
              <w:rPr>
                <w:color w:val="auto"/>
                <w:sz w:val="16"/>
                <w:szCs w:val="16"/>
                <w:lang w:val="uk-UA"/>
              </w:rPr>
              <w:br/>
              <w:t>завдань)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Pr="00A27C3D" w:rsidRDefault="00A27C3D" w:rsidP="00966F05">
            <w:pPr>
              <w:pStyle w:val="70"/>
              <w:framePr w:wrap="notBeside" w:vAnchor="text" w:hAnchor="text" w:xAlign="center" w:y="1"/>
              <w:shd w:val="clear" w:color="auto" w:fill="auto"/>
              <w:spacing w:line="276" w:lineRule="auto"/>
              <w:ind w:left="72"/>
              <w:jc w:val="center"/>
              <w:rPr>
                <w:sz w:val="18"/>
                <w:szCs w:val="18"/>
              </w:rPr>
            </w:pPr>
            <w:r w:rsidRPr="00A27C3D">
              <w:rPr>
                <w:sz w:val="18"/>
                <w:szCs w:val="18"/>
              </w:rPr>
              <w:t xml:space="preserve">Термін виконання </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Pr="00A27C3D" w:rsidRDefault="00A27C3D" w:rsidP="00966F05">
            <w:pPr>
              <w:pStyle w:val="70"/>
              <w:framePr w:wrap="notBeside" w:vAnchor="text" w:hAnchor="text" w:xAlign="center" w:y="1"/>
              <w:shd w:val="clear" w:color="auto" w:fill="auto"/>
              <w:spacing w:line="276" w:lineRule="auto"/>
              <w:jc w:val="center"/>
              <w:rPr>
                <w:lang w:val="uk-UA"/>
              </w:rPr>
            </w:pPr>
            <w:r>
              <w:rPr>
                <w:lang w:val="uk-UA"/>
              </w:rPr>
              <w:t>Відмітка про виконання</w:t>
            </w:r>
          </w:p>
        </w:tc>
      </w:tr>
      <w:tr w:rsidR="00D76388" w:rsidTr="00A27C3D">
        <w:trPr>
          <w:trHeight w:val="36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46"/>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46"/>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46"/>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46"/>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46"/>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r w:rsidR="00D76388" w:rsidTr="00A27C3D">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D76388" w:rsidRDefault="00D76388" w:rsidP="00966F05">
            <w:pPr>
              <w:framePr w:wrap="notBeside" w:vAnchor="text" w:hAnchor="text" w:xAlign="center" w:y="1"/>
              <w:spacing w:line="276" w:lineRule="auto"/>
              <w:rPr>
                <w:sz w:val="10"/>
                <w:szCs w:val="10"/>
              </w:rPr>
            </w:pPr>
          </w:p>
        </w:tc>
      </w:tr>
    </w:tbl>
    <w:p w:rsidR="00D76388" w:rsidRDefault="00D76388" w:rsidP="00966F05">
      <w:pPr>
        <w:spacing w:line="276" w:lineRule="auto"/>
        <w:rPr>
          <w:sz w:val="2"/>
          <w:szCs w:val="2"/>
        </w:rPr>
      </w:pPr>
    </w:p>
    <w:p w:rsidR="00D76388" w:rsidRDefault="00D76388" w:rsidP="00966F05">
      <w:pPr>
        <w:pStyle w:val="70"/>
        <w:shd w:val="clear" w:color="auto" w:fill="auto"/>
        <w:spacing w:after="365" w:line="276" w:lineRule="auto"/>
        <w:ind w:left="20" w:right="260"/>
        <w:jc w:val="both"/>
      </w:pPr>
      <w:r>
        <w:rPr>
          <w:rStyle w:val="71"/>
        </w:rPr>
        <w:t>Умовні позначення:</w:t>
      </w:r>
      <w:r>
        <w:t xml:space="preserve"> усна відповідь (У), конспектування теми (К), анотації наукових статей (А), реферат (Р), робота з джерелами (Д), розрахунково-графічні роботи (Р), розв'язання практичних задач (З), написання творчих завдань, есе та повідомлень (Т), розробка дидактичних матеріалів (М), індивідуальне науково-дослідне завдання (Н), інші види індивідуальних завдань (І).</w:t>
      </w:r>
    </w:p>
    <w:p w:rsidR="00D76388" w:rsidRDefault="00A27C3D" w:rsidP="00966F05">
      <w:pPr>
        <w:pStyle w:val="40"/>
        <w:shd w:val="clear" w:color="auto" w:fill="auto"/>
        <w:spacing w:before="0" w:after="318" w:line="276" w:lineRule="auto"/>
        <w:ind w:left="5680"/>
      </w:pPr>
      <w:r>
        <w:t xml:space="preserve"> </w:t>
      </w:r>
    </w:p>
    <w:p w:rsidR="00D76388" w:rsidRDefault="00D76388" w:rsidP="00966F05">
      <w:pPr>
        <w:pStyle w:val="80"/>
        <w:shd w:val="clear" w:color="auto" w:fill="auto"/>
        <w:tabs>
          <w:tab w:val="left" w:leader="underscore" w:pos="1138"/>
          <w:tab w:val="left" w:leader="underscore" w:pos="3783"/>
          <w:tab w:val="left" w:leader="underscore" w:pos="8127"/>
        </w:tabs>
        <w:spacing w:before="0" w:after="0" w:line="276" w:lineRule="auto"/>
        <w:ind w:left="20"/>
      </w:pPr>
      <w:r>
        <w:t xml:space="preserve">Здобувач </w:t>
      </w:r>
      <w:r>
        <w:tab/>
      </w:r>
      <w:r>
        <w:tab/>
        <w:t xml:space="preserve">Викладач _______ </w:t>
      </w:r>
      <w:r>
        <w:tab/>
      </w:r>
    </w:p>
    <w:p w:rsidR="00D76388" w:rsidRDefault="00D76388" w:rsidP="00966F05">
      <w:pPr>
        <w:pStyle w:val="40"/>
        <w:shd w:val="clear" w:color="auto" w:fill="auto"/>
        <w:tabs>
          <w:tab w:val="left" w:pos="5400"/>
        </w:tabs>
        <w:spacing w:before="0" w:after="318" w:line="276" w:lineRule="auto"/>
        <w:ind w:left="1080"/>
      </w:pPr>
      <w:r>
        <w:t>(підпис) (прізвище, ініціали)</w:t>
      </w:r>
      <w:r>
        <w:tab/>
        <w:t>(підпис) (прізвище, ініціали)</w:t>
      </w:r>
    </w:p>
    <w:p w:rsidR="00D76388" w:rsidRDefault="00D76388" w:rsidP="00966F05">
      <w:pPr>
        <w:pStyle w:val="80"/>
        <w:shd w:val="clear" w:color="auto" w:fill="auto"/>
        <w:tabs>
          <w:tab w:val="left" w:leader="underscore" w:pos="8846"/>
        </w:tabs>
        <w:spacing w:before="0" w:after="0" w:line="276" w:lineRule="auto"/>
        <w:ind w:left="3700"/>
        <w:jc w:val="left"/>
      </w:pPr>
      <w:r>
        <w:t>Завідувач кафедри</w:t>
      </w:r>
      <w:r>
        <w:tab/>
      </w:r>
    </w:p>
    <w:p w:rsidR="00D76388" w:rsidRDefault="00D76388" w:rsidP="00966F05">
      <w:pPr>
        <w:pStyle w:val="40"/>
        <w:shd w:val="clear" w:color="auto" w:fill="auto"/>
        <w:spacing w:before="0" w:after="128" w:line="276" w:lineRule="auto"/>
        <w:ind w:left="5960"/>
      </w:pPr>
      <w:r>
        <w:t>(підпис) (прізвище, ініціали)</w:t>
      </w:r>
    </w:p>
    <w:p w:rsidR="00D76388" w:rsidRDefault="00D76388" w:rsidP="00966F05">
      <w:pPr>
        <w:pStyle w:val="80"/>
        <w:shd w:val="clear" w:color="auto" w:fill="auto"/>
        <w:tabs>
          <w:tab w:val="left" w:leader="underscore" w:pos="495"/>
          <w:tab w:val="left" w:leader="underscore" w:pos="2055"/>
          <w:tab w:val="left" w:leader="underscore" w:pos="2655"/>
        </w:tabs>
        <w:spacing w:before="0" w:after="300" w:line="276" w:lineRule="auto"/>
        <w:ind w:left="20"/>
      </w:pPr>
      <w:r>
        <w:t>«</w:t>
      </w:r>
      <w:r>
        <w:tab/>
        <w:t>»</w:t>
      </w:r>
      <w:r>
        <w:tab/>
        <w:t>20</w:t>
      </w:r>
      <w:r>
        <w:tab/>
        <w:t>р.</w:t>
      </w:r>
    </w:p>
    <w:p w:rsidR="00C154E7" w:rsidRDefault="00C154E7" w:rsidP="00966F05">
      <w:pPr>
        <w:pStyle w:val="110"/>
        <w:shd w:val="clear" w:color="auto" w:fill="auto"/>
        <w:spacing w:line="276" w:lineRule="auto"/>
        <w:ind w:left="20" w:right="260"/>
        <w:rPr>
          <w:lang w:val="uk-UA"/>
        </w:rPr>
      </w:pPr>
    </w:p>
    <w:p w:rsidR="00C154E7" w:rsidRPr="0003039D" w:rsidRDefault="00C154E7" w:rsidP="00966F05">
      <w:pPr>
        <w:pStyle w:val="110"/>
        <w:shd w:val="clear" w:color="auto" w:fill="auto"/>
        <w:spacing w:line="276" w:lineRule="auto"/>
        <w:ind w:left="20" w:right="260"/>
        <w:rPr>
          <w:lang w:val="uk-UA"/>
        </w:rPr>
        <w:sectPr w:rsidR="00C154E7" w:rsidRPr="0003039D" w:rsidSect="00966F05">
          <w:footerReference w:type="default" r:id="rId9"/>
          <w:pgSz w:w="11905" w:h="16837"/>
          <w:pgMar w:top="1276" w:right="665" w:bottom="1152" w:left="1414" w:header="0" w:footer="3" w:gutter="0"/>
          <w:pgNumType w:start="1"/>
          <w:cols w:space="720"/>
          <w:noEndnote/>
          <w:docGrid w:linePitch="360"/>
        </w:sectPr>
      </w:pPr>
    </w:p>
    <w:p w:rsidR="00534882" w:rsidRDefault="00534882" w:rsidP="00966F05">
      <w:pPr>
        <w:pStyle w:val="80"/>
        <w:shd w:val="clear" w:color="auto" w:fill="auto"/>
        <w:tabs>
          <w:tab w:val="left" w:leader="underscore" w:pos="1565"/>
        </w:tabs>
        <w:spacing w:before="0" w:after="0" w:line="276" w:lineRule="auto"/>
        <w:ind w:right="520"/>
        <w:jc w:val="left"/>
        <w:rPr>
          <w:sz w:val="2"/>
          <w:szCs w:val="2"/>
        </w:rPr>
      </w:pPr>
    </w:p>
    <w:sectPr w:rsidR="00534882" w:rsidSect="00C154E7">
      <w:headerReference w:type="default" r:id="rId10"/>
      <w:type w:val="continuous"/>
      <w:pgSz w:w="16837" w:h="11905" w:orient="landscape"/>
      <w:pgMar w:top="939" w:right="1651" w:bottom="1381" w:left="112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83" w:rsidRDefault="00025183">
      <w:r>
        <w:separator/>
      </w:r>
    </w:p>
  </w:endnote>
  <w:endnote w:type="continuationSeparator" w:id="0">
    <w:p w:rsidR="00025183" w:rsidRDefault="0002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810376"/>
      <w:docPartObj>
        <w:docPartGallery w:val="Page Numbers (Bottom of Page)"/>
        <w:docPartUnique/>
      </w:docPartObj>
    </w:sdtPr>
    <w:sdtEndPr/>
    <w:sdtContent>
      <w:p w:rsidR="00966F05" w:rsidRDefault="00966F05">
        <w:pPr>
          <w:pStyle w:val="af"/>
          <w:jc w:val="center"/>
        </w:pPr>
        <w:r>
          <w:fldChar w:fldCharType="begin"/>
        </w:r>
        <w:r>
          <w:instrText>PAGE   \* MERGEFORMAT</w:instrText>
        </w:r>
        <w:r>
          <w:fldChar w:fldCharType="separate"/>
        </w:r>
        <w:r w:rsidR="001F06CA" w:rsidRPr="001F06CA">
          <w:rPr>
            <w:noProof/>
            <w:lang w:val="ru-RU"/>
          </w:rPr>
          <w:t>12</w:t>
        </w:r>
        <w:r>
          <w:fldChar w:fldCharType="end"/>
        </w:r>
      </w:p>
    </w:sdtContent>
  </w:sdt>
  <w:p w:rsidR="00966F05" w:rsidRDefault="00966F0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83" w:rsidRDefault="00025183"/>
  </w:footnote>
  <w:footnote w:type="continuationSeparator" w:id="0">
    <w:p w:rsidR="00025183" w:rsidRDefault="000251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9D" w:rsidRPr="00C154E7" w:rsidRDefault="0003039D" w:rsidP="00C154E7">
    <w:pPr>
      <w:pStyle w:val="ad"/>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397"/>
    <w:multiLevelType w:val="multilevel"/>
    <w:tmpl w:val="B1602F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53B55"/>
    <w:multiLevelType w:val="multilevel"/>
    <w:tmpl w:val="BFDE5F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010BD"/>
    <w:multiLevelType w:val="multilevel"/>
    <w:tmpl w:val="9DCC2F5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552495"/>
    <w:multiLevelType w:val="multilevel"/>
    <w:tmpl w:val="3D1E25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8F7572"/>
    <w:multiLevelType w:val="multilevel"/>
    <w:tmpl w:val="F3524EE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A641B4"/>
    <w:multiLevelType w:val="multilevel"/>
    <w:tmpl w:val="D3BED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0B487C"/>
    <w:multiLevelType w:val="multilevel"/>
    <w:tmpl w:val="15000B5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217737"/>
    <w:multiLevelType w:val="multilevel"/>
    <w:tmpl w:val="B88A258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A23609"/>
    <w:multiLevelType w:val="hybridMultilevel"/>
    <w:tmpl w:val="5B68138A"/>
    <w:lvl w:ilvl="0" w:tplc="BD8C3FFE">
      <w:start w:val="5"/>
      <w:numFmt w:val="bullet"/>
      <w:lvlText w:val="-"/>
      <w:lvlJc w:val="left"/>
      <w:pPr>
        <w:ind w:left="1103" w:hanging="360"/>
      </w:pPr>
      <w:rPr>
        <w:rFonts w:ascii="Times New Roman" w:eastAsia="Times New Roman" w:hAnsi="Times New Roman" w:cs="Times New Roman"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9">
    <w:nsid w:val="75E06D67"/>
    <w:multiLevelType w:val="multilevel"/>
    <w:tmpl w:val="AD12F8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7"/>
  </w:num>
  <w:num w:numId="4">
    <w:abstractNumId w:val="4"/>
  </w:num>
  <w:num w:numId="5">
    <w:abstractNumId w:val="5"/>
  </w:num>
  <w:num w:numId="6">
    <w:abstractNumId w:val="0"/>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34882"/>
    <w:rsid w:val="00022038"/>
    <w:rsid w:val="00025183"/>
    <w:rsid w:val="0003039D"/>
    <w:rsid w:val="000852F2"/>
    <w:rsid w:val="000A06BD"/>
    <w:rsid w:val="001C4044"/>
    <w:rsid w:val="001C41C9"/>
    <w:rsid w:val="001D44F0"/>
    <w:rsid w:val="001D52AF"/>
    <w:rsid w:val="001F06CA"/>
    <w:rsid w:val="00200A71"/>
    <w:rsid w:val="00206691"/>
    <w:rsid w:val="002B7DB2"/>
    <w:rsid w:val="002C2A39"/>
    <w:rsid w:val="002C7337"/>
    <w:rsid w:val="003A2999"/>
    <w:rsid w:val="003C4688"/>
    <w:rsid w:val="003D2861"/>
    <w:rsid w:val="00446448"/>
    <w:rsid w:val="004B2831"/>
    <w:rsid w:val="00534882"/>
    <w:rsid w:val="007C0C0F"/>
    <w:rsid w:val="00824036"/>
    <w:rsid w:val="008365C1"/>
    <w:rsid w:val="00850816"/>
    <w:rsid w:val="00966F05"/>
    <w:rsid w:val="009A42FB"/>
    <w:rsid w:val="00A27C3D"/>
    <w:rsid w:val="00A73CF7"/>
    <w:rsid w:val="00AC184A"/>
    <w:rsid w:val="00B01856"/>
    <w:rsid w:val="00B80526"/>
    <w:rsid w:val="00B95B78"/>
    <w:rsid w:val="00C154E7"/>
    <w:rsid w:val="00C212EC"/>
    <w:rsid w:val="00CF5B8C"/>
    <w:rsid w:val="00D76388"/>
    <w:rsid w:val="00E22A47"/>
    <w:rsid w:val="00E32221"/>
    <w:rsid w:val="00EE0D84"/>
    <w:rsid w:val="00F42B8A"/>
    <w:rsid w:val="00FB5D3B"/>
    <w:rsid w:val="00FE3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5"/>
      <w:szCs w:val="25"/>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25"/>
      <w:szCs w:val="25"/>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spacing w:val="0"/>
      <w:sz w:val="25"/>
      <w:szCs w:val="25"/>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222">
    <w:name w:val="Заголовок №2 (2) + Не полужирный;Не курсив"/>
    <w:basedOn w:val="220"/>
    <w:rPr>
      <w:rFonts w:ascii="Times New Roman" w:eastAsia="Times New Roman" w:hAnsi="Times New Roman" w:cs="Times New Roman"/>
      <w:b/>
      <w:bCs/>
      <w:i/>
      <w:iCs/>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2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4pt">
    <w:name w:val="Колонтитул + 14 pt;Полужирный;Курсив"/>
    <w:basedOn w:val="a7"/>
    <w:rPr>
      <w:rFonts w:ascii="Times New Roman" w:eastAsia="Times New Roman" w:hAnsi="Times New Roman" w:cs="Times New Roman"/>
      <w:b/>
      <w:bCs/>
      <w:i/>
      <w:iCs/>
      <w:smallCaps w:val="0"/>
      <w:strike w:val="0"/>
      <w:spacing w:val="0"/>
      <w:sz w:val="28"/>
      <w:szCs w:val="28"/>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17"/>
      <w:szCs w:val="17"/>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7"/>
      <w:szCs w:val="27"/>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sz w:val="27"/>
      <w:szCs w:val="27"/>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0"/>
      <w:szCs w:val="20"/>
    </w:rPr>
  </w:style>
  <w:style w:type="character" w:customStyle="1" w:styleId="135pt">
    <w:name w:val="Колонтитул + 13;5 pt;Курсив"/>
    <w:basedOn w:val="a7"/>
    <w:rPr>
      <w:rFonts w:ascii="Times New Roman" w:eastAsia="Times New Roman" w:hAnsi="Times New Roman" w:cs="Times New Roman"/>
      <w:b w:val="0"/>
      <w:bCs w:val="0"/>
      <w:i/>
      <w:iCs/>
      <w:smallCaps w:val="0"/>
      <w:strike w:val="0"/>
      <w:spacing w:val="0"/>
      <w:sz w:val="27"/>
      <w:szCs w:val="27"/>
      <w:u w:val="single"/>
    </w:rPr>
  </w:style>
  <w:style w:type="character" w:customStyle="1" w:styleId="ac">
    <w:name w:val="Подпись к таблице"/>
    <w:basedOn w:val="a9"/>
    <w:rPr>
      <w:rFonts w:ascii="Times New Roman" w:eastAsia="Times New Roman" w:hAnsi="Times New Roman" w:cs="Times New Roman"/>
      <w:b w:val="0"/>
      <w:bCs w:val="0"/>
      <w:i w:val="0"/>
      <w:iCs w:val="0"/>
      <w:smallCaps w:val="0"/>
      <w:strike w:val="0"/>
      <w:sz w:val="27"/>
      <w:szCs w:val="27"/>
      <w:u w:val="single"/>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spacing w:val="-20"/>
      <w:sz w:val="27"/>
      <w:szCs w:val="27"/>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22"/>
      <w:szCs w:val="22"/>
    </w:rPr>
  </w:style>
  <w:style w:type="character" w:customStyle="1" w:styleId="411pt">
    <w:name w:val="Основной текст (4) + 11 pt;Не курсив"/>
    <w:basedOn w:val="4"/>
    <w:rPr>
      <w:rFonts w:ascii="Times New Roman" w:eastAsia="Times New Roman" w:hAnsi="Times New Roman" w:cs="Times New Roman"/>
      <w:b w:val="0"/>
      <w:bCs w:val="0"/>
      <w:i/>
      <w:iCs/>
      <w:smallCaps w:val="0"/>
      <w:strike w:val="0"/>
      <w:spacing w:val="0"/>
      <w:sz w:val="22"/>
      <w:szCs w:val="22"/>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8"/>
      <w:szCs w:val="8"/>
    </w:rPr>
  </w:style>
  <w:style w:type="character" w:customStyle="1" w:styleId="71">
    <w:name w:val="Основной текст (7) + Полужирный"/>
    <w:basedOn w:val="7"/>
    <w:rPr>
      <w:rFonts w:ascii="Times New Roman" w:eastAsia="Times New Roman" w:hAnsi="Times New Roman" w:cs="Times New Roman"/>
      <w:b/>
      <w:bCs/>
      <w:i w:val="0"/>
      <w:iCs w:val="0"/>
      <w:smallCaps w:val="0"/>
      <w:strike w:val="0"/>
      <w:spacing w:val="0"/>
      <w:sz w:val="20"/>
      <w:szCs w:val="20"/>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8"/>
      <w:szCs w:val="8"/>
    </w:rPr>
  </w:style>
  <w:style w:type="character" w:customStyle="1" w:styleId="11">
    <w:name w:val="Основной текст (11)_"/>
    <w:basedOn w:val="a0"/>
    <w:link w:val="110"/>
    <w:rPr>
      <w:rFonts w:ascii="Arial" w:eastAsia="Arial" w:hAnsi="Arial" w:cs="Arial"/>
      <w:b w:val="0"/>
      <w:bCs w:val="0"/>
      <w:i w:val="0"/>
      <w:iCs w:val="0"/>
      <w:smallCaps w:val="0"/>
      <w:strike w:val="0"/>
      <w:spacing w:val="0"/>
      <w:sz w:val="17"/>
      <w:szCs w:val="17"/>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11pt0">
    <w:name w:val="Основной текст (4) + 11 pt;Не курсив"/>
    <w:basedOn w:val="4"/>
    <w:rPr>
      <w:rFonts w:ascii="Times New Roman" w:eastAsia="Times New Roman" w:hAnsi="Times New Roman" w:cs="Times New Roman"/>
      <w:b w:val="0"/>
      <w:bCs w:val="0"/>
      <w:i/>
      <w:iCs/>
      <w:smallCaps w:val="0"/>
      <w:strike w:val="0"/>
      <w:spacing w:val="0"/>
      <w:sz w:val="22"/>
      <w:szCs w:val="22"/>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pacing w:val="0"/>
      <w:sz w:val="35"/>
      <w:szCs w:val="35"/>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pacing w:val="0"/>
      <w:sz w:val="20"/>
      <w:szCs w:val="20"/>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0"/>
      <w:sz w:val="17"/>
      <w:szCs w:val="17"/>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таблице (2) + Полужирный"/>
    <w:basedOn w:val="23"/>
    <w:rPr>
      <w:rFonts w:ascii="Times New Roman" w:eastAsia="Times New Roman" w:hAnsi="Times New Roman" w:cs="Times New Roman"/>
      <w:b/>
      <w:bCs/>
      <w:i w:val="0"/>
      <w:iCs w:val="0"/>
      <w:smallCaps w:val="0"/>
      <w:strike w:val="0"/>
      <w:spacing w:val="0"/>
      <w:sz w:val="17"/>
      <w:szCs w:val="17"/>
    </w:rPr>
  </w:style>
  <w:style w:type="paragraph" w:customStyle="1" w:styleId="20">
    <w:name w:val="Основной текст (2)"/>
    <w:basedOn w:val="a"/>
    <w:link w:val="2"/>
    <w:pPr>
      <w:shd w:val="clear" w:color="auto" w:fill="FFFFFF"/>
      <w:spacing w:after="1980" w:line="317" w:lineRule="exact"/>
      <w:jc w:val="center"/>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3240" w:after="300" w:line="312" w:lineRule="exact"/>
    </w:pPr>
    <w:rPr>
      <w:rFonts w:ascii="Times New Roman" w:eastAsia="Times New Roman" w:hAnsi="Times New Roman" w:cs="Times New Roman"/>
      <w:sz w:val="25"/>
      <w:szCs w:val="25"/>
    </w:rPr>
  </w:style>
  <w:style w:type="paragraph" w:customStyle="1" w:styleId="22">
    <w:name w:val="Заголовок №2"/>
    <w:basedOn w:val="a"/>
    <w:link w:val="21"/>
    <w:pPr>
      <w:shd w:val="clear" w:color="auto" w:fill="FFFFFF"/>
      <w:spacing w:line="322" w:lineRule="exact"/>
      <w:jc w:val="both"/>
      <w:outlineLvl w:val="1"/>
    </w:pPr>
    <w:rPr>
      <w:rFonts w:ascii="Times New Roman" w:eastAsia="Times New Roman" w:hAnsi="Times New Roman" w:cs="Times New Roman"/>
      <w:b/>
      <w:bCs/>
      <w:sz w:val="27"/>
      <w:szCs w:val="27"/>
    </w:rPr>
  </w:style>
  <w:style w:type="paragraph" w:customStyle="1" w:styleId="1">
    <w:name w:val="Основной текст1"/>
    <w:basedOn w:val="a"/>
    <w:link w:val="a4"/>
    <w:pPr>
      <w:shd w:val="clear" w:color="auto" w:fill="FFFFFF"/>
      <w:spacing w:line="322" w:lineRule="exact"/>
      <w:jc w:val="both"/>
    </w:pPr>
    <w:rPr>
      <w:rFonts w:ascii="Times New Roman" w:eastAsia="Times New Roman" w:hAnsi="Times New Roman" w:cs="Times New Roman"/>
      <w:sz w:val="27"/>
      <w:szCs w:val="27"/>
    </w:rPr>
  </w:style>
  <w:style w:type="paragraph" w:customStyle="1" w:styleId="221">
    <w:name w:val="Заголовок №2 (2)"/>
    <w:basedOn w:val="a"/>
    <w:link w:val="220"/>
    <w:pPr>
      <w:shd w:val="clear" w:color="auto" w:fill="FFFFFF"/>
      <w:spacing w:line="322" w:lineRule="exact"/>
      <w:ind w:firstLine="740"/>
      <w:jc w:val="both"/>
      <w:outlineLvl w:val="1"/>
    </w:pPr>
    <w:rPr>
      <w:rFonts w:ascii="Times New Roman" w:eastAsia="Times New Roman" w:hAnsi="Times New Roman" w:cs="Times New Roman"/>
      <w:b/>
      <w:bCs/>
      <w:i/>
      <w:iCs/>
      <w:sz w:val="27"/>
      <w:szCs w:val="27"/>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i/>
      <w:iCs/>
      <w:sz w:val="23"/>
      <w:szCs w:val="23"/>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360" w:after="540" w:line="0" w:lineRule="atLeast"/>
    </w:pPr>
    <w:rPr>
      <w:rFonts w:ascii="Times New Roman" w:eastAsia="Times New Roman" w:hAnsi="Times New Roman" w:cs="Times New Roman"/>
      <w:i/>
      <w:iCs/>
      <w:sz w:val="17"/>
      <w:szCs w:val="17"/>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b/>
      <w:bCs/>
      <w:sz w:val="22"/>
      <w:szCs w:val="22"/>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180" w:after="720" w:line="0" w:lineRule="atLeast"/>
      <w:jc w:val="both"/>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sz w:val="8"/>
      <w:szCs w:val="8"/>
    </w:rPr>
  </w:style>
  <w:style w:type="paragraph" w:customStyle="1" w:styleId="100">
    <w:name w:val="Основной текст (10)"/>
    <w:basedOn w:val="a"/>
    <w:link w:val="10"/>
    <w:pPr>
      <w:shd w:val="clear" w:color="auto" w:fill="FFFFFF"/>
      <w:spacing w:before="360" w:line="0" w:lineRule="atLeast"/>
      <w:jc w:val="both"/>
    </w:pPr>
    <w:rPr>
      <w:rFonts w:ascii="Times New Roman" w:eastAsia="Times New Roman" w:hAnsi="Times New Roman" w:cs="Times New Roman"/>
      <w:sz w:val="8"/>
      <w:szCs w:val="8"/>
    </w:rPr>
  </w:style>
  <w:style w:type="paragraph" w:customStyle="1" w:styleId="110">
    <w:name w:val="Основной текст (11)"/>
    <w:basedOn w:val="a"/>
    <w:link w:val="11"/>
    <w:pPr>
      <w:shd w:val="clear" w:color="auto" w:fill="FFFFFF"/>
      <w:spacing w:line="245" w:lineRule="exact"/>
      <w:jc w:val="both"/>
    </w:pPr>
    <w:rPr>
      <w:rFonts w:ascii="Arial" w:eastAsia="Arial" w:hAnsi="Arial" w:cs="Arial"/>
      <w:i/>
      <w:iCs/>
      <w:sz w:val="17"/>
      <w:szCs w:val="17"/>
    </w:rPr>
  </w:style>
  <w:style w:type="paragraph" w:customStyle="1" w:styleId="13">
    <w:name w:val="Заголовок №1"/>
    <w:basedOn w:val="a"/>
    <w:link w:val="12"/>
    <w:pPr>
      <w:shd w:val="clear" w:color="auto" w:fill="FFFFFF"/>
      <w:spacing w:after="180" w:line="0" w:lineRule="atLeast"/>
      <w:outlineLvl w:val="0"/>
    </w:pPr>
    <w:rPr>
      <w:rFonts w:ascii="Times New Roman" w:eastAsia="Times New Roman" w:hAnsi="Times New Roman" w:cs="Times New Roman"/>
      <w:b/>
      <w:bCs/>
      <w:sz w:val="35"/>
      <w:szCs w:val="35"/>
    </w:rPr>
  </w:style>
  <w:style w:type="paragraph" w:customStyle="1" w:styleId="131">
    <w:name w:val="Основной текст (13)"/>
    <w:basedOn w:val="a"/>
    <w:link w:val="130"/>
    <w:pPr>
      <w:shd w:val="clear" w:color="auto" w:fill="FFFFFF"/>
      <w:spacing w:line="0" w:lineRule="atLeast"/>
      <w:jc w:val="right"/>
    </w:pPr>
    <w:rPr>
      <w:rFonts w:ascii="Times New Roman" w:eastAsia="Times New Roman" w:hAnsi="Times New Roman" w:cs="Times New Roman"/>
      <w:b/>
      <w:bCs/>
      <w:sz w:val="20"/>
      <w:szCs w:val="20"/>
    </w:rPr>
  </w:style>
  <w:style w:type="paragraph" w:customStyle="1" w:styleId="121">
    <w:name w:val="Основной текст (12)"/>
    <w:basedOn w:val="a"/>
    <w:link w:val="120"/>
    <w:pPr>
      <w:shd w:val="clear" w:color="auto" w:fill="FFFFFF"/>
      <w:spacing w:line="0" w:lineRule="atLeast"/>
    </w:pPr>
    <w:rPr>
      <w:rFonts w:ascii="Times New Roman" w:eastAsia="Times New Roman" w:hAnsi="Times New Roman" w:cs="Times New Roman"/>
      <w:sz w:val="17"/>
      <w:szCs w:val="17"/>
    </w:rPr>
  </w:style>
  <w:style w:type="paragraph" w:customStyle="1" w:styleId="24">
    <w:name w:val="Подпись к таблице (2)"/>
    <w:basedOn w:val="a"/>
    <w:link w:val="23"/>
    <w:pPr>
      <w:shd w:val="clear" w:color="auto" w:fill="FFFFFF"/>
      <w:spacing w:line="206" w:lineRule="exact"/>
      <w:jc w:val="both"/>
    </w:pPr>
    <w:rPr>
      <w:rFonts w:ascii="Times New Roman" w:eastAsia="Times New Roman" w:hAnsi="Times New Roman" w:cs="Times New Roman"/>
      <w:sz w:val="17"/>
      <w:szCs w:val="17"/>
    </w:rPr>
  </w:style>
  <w:style w:type="paragraph" w:styleId="ad">
    <w:name w:val="header"/>
    <w:basedOn w:val="a"/>
    <w:link w:val="ae"/>
    <w:uiPriority w:val="99"/>
    <w:unhideWhenUsed/>
    <w:rsid w:val="000A06BD"/>
    <w:pPr>
      <w:tabs>
        <w:tab w:val="center" w:pos="4677"/>
        <w:tab w:val="right" w:pos="9355"/>
      </w:tabs>
    </w:pPr>
  </w:style>
  <w:style w:type="character" w:customStyle="1" w:styleId="ae">
    <w:name w:val="Верхний колонтитул Знак"/>
    <w:basedOn w:val="a0"/>
    <w:link w:val="ad"/>
    <w:uiPriority w:val="99"/>
    <w:rsid w:val="000A06BD"/>
    <w:rPr>
      <w:color w:val="000000"/>
    </w:rPr>
  </w:style>
  <w:style w:type="paragraph" w:styleId="af">
    <w:name w:val="footer"/>
    <w:basedOn w:val="a"/>
    <w:link w:val="af0"/>
    <w:uiPriority w:val="99"/>
    <w:unhideWhenUsed/>
    <w:rsid w:val="000A06BD"/>
    <w:pPr>
      <w:tabs>
        <w:tab w:val="center" w:pos="4677"/>
        <w:tab w:val="right" w:pos="9355"/>
      </w:tabs>
    </w:pPr>
  </w:style>
  <w:style w:type="character" w:customStyle="1" w:styleId="af0">
    <w:name w:val="Нижний колонтитул Знак"/>
    <w:basedOn w:val="a0"/>
    <w:link w:val="af"/>
    <w:uiPriority w:val="99"/>
    <w:rsid w:val="000A06BD"/>
    <w:rPr>
      <w:color w:val="000000"/>
    </w:rPr>
  </w:style>
  <w:style w:type="table" w:styleId="af1">
    <w:name w:val="Table Grid"/>
    <w:basedOn w:val="a1"/>
    <w:uiPriority w:val="59"/>
    <w:rsid w:val="00FB5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EE0D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A3235-5194-4EB8-84E4-944007AD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Radomski</dc:creator>
  <cp:lastModifiedBy>Radomski</cp:lastModifiedBy>
  <cp:revision>20</cp:revision>
  <cp:lastPrinted>2020-06-22T06:25:00Z</cp:lastPrinted>
  <dcterms:created xsi:type="dcterms:W3CDTF">2020-05-27T13:04:00Z</dcterms:created>
  <dcterms:modified xsi:type="dcterms:W3CDTF">2020-06-23T09:30:00Z</dcterms:modified>
</cp:coreProperties>
</file>