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C8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26" w14:textId="200428AD" w:rsidR="004E47C6" w:rsidRDefault="00DE66B1" w:rsidP="00265413">
      <w:pPr>
        <w:pBdr>
          <w:top w:val="nil"/>
          <w:left w:val="nil"/>
          <w:bottom w:val="nil"/>
          <w:right w:val="nil"/>
          <w:between w:val="nil"/>
        </w:pBdr>
        <w:tabs>
          <w:tab w:val="center" w:pos="4850"/>
          <w:tab w:val="right" w:pos="9700"/>
        </w:tabs>
        <w:spacing w:line="240" w:lineRule="auto"/>
        <w:ind w:left="0" w:hanging="2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ab/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>Додаток</w:t>
      </w:r>
      <w:proofErr w:type="spellEnd"/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 2</w:t>
      </w:r>
    </w:p>
    <w:p w14:paraId="00000227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0000228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Індивідуальний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№____</w:t>
      </w:r>
    </w:p>
    <w:p w14:paraId="00000229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34" w:lineRule="auto"/>
        <w:ind w:left="1" w:hanging="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22A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4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освіти</w:t>
      </w:r>
      <w:proofErr w:type="spellEnd"/>
    </w:p>
    <w:p w14:paraId="0000022B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4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університету</w:t>
      </w:r>
      <w:proofErr w:type="spellEnd"/>
    </w:p>
    <w:p w14:paraId="0000022C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4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</w:p>
    <w:p w14:paraId="0000022D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4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виробництві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організаціях</w:t>
      </w:r>
      <w:proofErr w:type="spellEnd"/>
    </w:p>
    <w:p w14:paraId="0000022E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2F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</w:rPr>
      </w:pPr>
    </w:p>
    <w:p w14:paraId="00000230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</w:rPr>
      </w:pPr>
    </w:p>
    <w:p w14:paraId="00000231" w14:textId="77777777" w:rsidR="004E47C6" w:rsidRDefault="00DE66B1">
      <w:pPr>
        <w:tabs>
          <w:tab w:val="left" w:pos="5640"/>
        </w:tabs>
        <w:ind w:left="1" w:hanging="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Київ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“_____” ___________ 202___ </w:t>
      </w:r>
    </w:p>
    <w:p w14:paraId="00000232" w14:textId="77777777" w:rsidR="004E47C6" w:rsidRDefault="004E47C6">
      <w:pPr>
        <w:ind w:left="0" w:hanging="2"/>
        <w:rPr>
          <w:rFonts w:ascii="Times New Roman" w:eastAsia="Times New Roman" w:hAnsi="Times New Roman" w:cs="Times New Roman"/>
        </w:rPr>
      </w:pPr>
    </w:p>
    <w:p w14:paraId="00000233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34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35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28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ректора _________</w:t>
      </w:r>
      <w:r>
        <w:rPr>
          <w:rFonts w:ascii="Times New Roman" w:eastAsia="Times New Roman" w:hAnsi="Times New Roman" w:cs="Times New Roman"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___________________,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діючого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підставі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Статуту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університету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з одного боку,  та ________________________________________</w:t>
      </w:r>
    </w:p>
    <w:p w14:paraId="00000236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</w:t>
      </w:r>
    </w:p>
    <w:p w14:paraId="00000237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назва</w:t>
      </w:r>
      <w:proofErr w:type="spellEnd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підприємства</w:t>
      </w:r>
      <w:proofErr w:type="spellEnd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,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організації</w:t>
      </w:r>
      <w:proofErr w:type="spellEnd"/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,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9"/>
          <w:szCs w:val="19"/>
        </w:rPr>
        <w:t>установи</w:t>
      </w: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>)</w:t>
      </w:r>
    </w:p>
    <w:p w14:paraId="00000238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особі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____________________________________________________________,</w:t>
      </w:r>
    </w:p>
    <w:p w14:paraId="00000239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0" w:hanging="2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(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прізвище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ім’я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та по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батькові</w:t>
      </w:r>
      <w:proofErr w:type="spellEnd"/>
      <w:r>
        <w:rPr>
          <w:rFonts w:ascii="Times New Roman" w:eastAsia="Times New Roman" w:hAnsi="Times New Roman" w:cs="Times New Roman"/>
          <w:color w:val="000000"/>
        </w:rPr>
        <w:t>)</w:t>
      </w:r>
    </w:p>
    <w:p w14:paraId="0000023A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діючого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підставі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уклали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собою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здобувачів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000023B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3C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3D" w14:textId="77777777" w:rsidR="004E47C6" w:rsidRDefault="00DE66B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База практики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зобов’язується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:</w:t>
      </w:r>
    </w:p>
    <w:p w14:paraId="0000023E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23F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0"/>
        </w:tabs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Прийняти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________________________________ 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</w:t>
      </w:r>
    </w:p>
    <w:p w14:paraId="00000240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спеціальності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____________ курсу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_____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групи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на практику,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термін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з </w:t>
      </w:r>
      <w:r>
        <w:rPr>
          <w:rFonts w:ascii="Times New Roman" w:eastAsia="Times New Roman" w:hAnsi="Times New Roman" w:cs="Times New Roman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sz w:val="28"/>
          <w:szCs w:val="28"/>
        </w:rPr>
        <w:t>”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_________ по </w:t>
      </w:r>
      <w:r>
        <w:rPr>
          <w:rFonts w:ascii="Times New Roman" w:eastAsia="Times New Roman" w:hAnsi="Times New Roman" w:cs="Times New Roman"/>
          <w:sz w:val="28"/>
          <w:szCs w:val="28"/>
        </w:rPr>
        <w:t>“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sz w:val="28"/>
          <w:szCs w:val="28"/>
        </w:rPr>
        <w:t>”__________ 202__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41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82"/>
        </w:tabs>
        <w:spacing w:line="234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наказом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кваліфікованих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фахівців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безпосереднього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керівництва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практикою.</w:t>
      </w:r>
    </w:p>
    <w:p w14:paraId="00000242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322"/>
        </w:tabs>
        <w:spacing w:line="236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Створити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належні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здобувачем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практики, 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допускати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використання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її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зайняття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посад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робіт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майбутньому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фаху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43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7"/>
        </w:tabs>
        <w:spacing w:line="237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умови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безпечної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кожному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робочому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Проводити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обов’язковий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інструктаж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охорони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вступний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робочому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місці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потреби,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навчати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студента-практиканта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безпечних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праці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44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394"/>
        </w:tabs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Надавати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можливість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користуватися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матеріально-технічними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засобами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інформаційними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ресурсами,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необхідними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практики.</w:t>
      </w:r>
    </w:p>
    <w:p w14:paraId="00000245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34"/>
        </w:tabs>
        <w:spacing w:line="236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lastRenderedPageBreak/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облік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виходів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на роботу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вищої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.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всі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порушення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трудової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дисципліни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внутрішнього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розпорядку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та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інші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порушення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повідомляти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00000246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34"/>
        </w:tabs>
        <w:spacing w:line="236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Після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закінчення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дати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характеристику на 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вищої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, в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котрій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відобразити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якість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підготовленого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ним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звіту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тощо</w:t>
      </w:r>
      <w:proofErr w:type="spellEnd"/>
      <w:r>
        <w:rPr>
          <w:rFonts w:ascii="Times New Roman" w:eastAsia="Times New Roman" w:hAnsi="Times New Roman" w:cs="Times New Roman"/>
          <w:color w:val="000000"/>
          <w:sz w:val="30"/>
          <w:szCs w:val="30"/>
        </w:rPr>
        <w:t>.</w:t>
      </w:r>
    </w:p>
    <w:p w14:paraId="00000247" w14:textId="77777777" w:rsidR="004E47C6" w:rsidRDefault="00DE66B1">
      <w:pPr>
        <w:tabs>
          <w:tab w:val="left" w:pos="1234"/>
        </w:tabs>
        <w:ind w:left="0" w:hanging="2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Продовження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дод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. 2</w:t>
      </w:r>
    </w:p>
    <w:p w14:paraId="00000248" w14:textId="77777777" w:rsidR="004E47C6" w:rsidRDefault="004E47C6">
      <w:pPr>
        <w:tabs>
          <w:tab w:val="left" w:pos="1234"/>
        </w:tabs>
        <w:ind w:left="0" w:hanging="2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0000249" w14:textId="77777777" w:rsidR="004E47C6" w:rsidRDefault="004E47C6">
      <w:pPr>
        <w:tabs>
          <w:tab w:val="left" w:pos="1234"/>
        </w:tabs>
        <w:ind w:left="0" w:hanging="2"/>
        <w:jc w:val="right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14:paraId="0000024A" w14:textId="77777777" w:rsidR="004E47C6" w:rsidRDefault="00DE66B1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1234"/>
        </w:tabs>
        <w:spacing w:line="236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30"/>
          <w:szCs w:val="30"/>
        </w:rPr>
      </w:pP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Надавати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здобувачу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вищої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освіти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можливість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збору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інформації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курсової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кваліфікаційної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роботи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за результатами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діяльності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підприємства,яка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не є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комерційною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таємницею</w:t>
      </w:r>
      <w:proofErr w:type="spellEnd"/>
    </w:p>
    <w:p w14:paraId="0000024B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4C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8" w:lineRule="auto"/>
        <w:ind w:left="1" w:right="640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14:paraId="0000024D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38" w:lineRule="auto"/>
        <w:ind w:left="1" w:right="640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зобов’язується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4E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38" w:lineRule="auto"/>
        <w:ind w:left="1" w:right="640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24F" w14:textId="77777777" w:rsidR="004E47C6" w:rsidRDefault="00DE66B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4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здобувача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підприємство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термін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зазначений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п. 1.1.</w:t>
      </w:r>
    </w:p>
    <w:p w14:paraId="00000250" w14:textId="77777777" w:rsidR="004E47C6" w:rsidRDefault="00DE66B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234"/>
        </w:tabs>
        <w:spacing w:line="235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два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тижня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початку практики подати для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погодження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практики.</w:t>
      </w:r>
    </w:p>
    <w:p w14:paraId="00000251" w14:textId="77777777" w:rsidR="004E47C6" w:rsidRDefault="00DE66B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Призначити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керівником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кваліфікованого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викладача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52" w14:textId="77777777" w:rsidR="004E47C6" w:rsidRDefault="00DE66B1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Забезпечити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додержання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здобувачами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трудової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дисципліни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правил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внутрішнього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розпорядку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Брати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участь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розслідуванні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комісією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бази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нещасних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випадків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якщо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вони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сталися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здобувачами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вищої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час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проходження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</w:t>
      </w:r>
    </w:p>
    <w:p w14:paraId="00000253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54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3.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Відповідальність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55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56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3.1.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невиконання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покладених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них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обов’язків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щодо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організації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згідно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із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законодавством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працю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14:paraId="00000257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3.2.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звільняються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відповідальності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випадках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настання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форс-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мажорних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обставин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00000258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59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4.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Інші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положення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5A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5B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1279"/>
        </w:tabs>
        <w:spacing w:line="234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4.1.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набирає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чинності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після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підписання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Сторонами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діє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кінця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практики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згідно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 п. 1.1.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Зміни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доповнення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вносять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листом.</w:t>
      </w:r>
    </w:p>
    <w:p w14:paraId="0000025C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4.2.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Договір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укладено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двох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примірниках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по одному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кожній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Стороні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Примірники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автентичні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мають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днакову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юридичну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силу.</w:t>
      </w:r>
    </w:p>
    <w:p w14:paraId="0000025D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tabs>
          <w:tab w:val="left" w:pos="1202"/>
        </w:tabs>
        <w:spacing w:line="239" w:lineRule="auto"/>
        <w:ind w:left="1" w:hanging="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5E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5F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Місцезнаходження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сторін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і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розрахункові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рахунки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14:paraId="00000260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61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87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База практики:</w:t>
      </w:r>
    </w:p>
    <w:p w14:paraId="00000262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87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                         </w:t>
      </w:r>
    </w:p>
    <w:p w14:paraId="00000263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lastRenderedPageBreak/>
        <w:t xml:space="preserve">Юрид. адреса: 01135, 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Київ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, пр. Перемоги, 10</w:t>
      </w:r>
    </w:p>
    <w:p w14:paraId="00000264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Фактич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. адреса: 01042, 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Київ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вул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. Джона Маккейна, 33</w:t>
      </w:r>
    </w:p>
    <w:p w14:paraId="00000265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Код ЄДРПОУ 02070967</w:t>
      </w:r>
    </w:p>
    <w:p w14:paraId="00000266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228201720343140001000000224 (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заг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.);</w:t>
      </w:r>
    </w:p>
    <w:p w14:paraId="00000267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388201720343131001200000224 (спец.);</w:t>
      </w:r>
    </w:p>
    <w:p w14:paraId="00000268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р/р UA 658201720343141001300000224 (благ.);</w:t>
      </w:r>
    </w:p>
    <w:p w14:paraId="00000269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Державній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казначейській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службі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України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в</w:t>
      </w:r>
    </w:p>
    <w:p w14:paraId="0000026A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м. </w:t>
      </w:r>
      <w:proofErr w:type="spellStart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Києві</w:t>
      </w:r>
      <w:proofErr w:type="spellEnd"/>
      <w:r>
        <w:rPr>
          <w:rFonts w:ascii="Times New Roman" w:eastAsia="Times New Roman" w:hAnsi="Times New Roman" w:cs="Times New Roman"/>
          <w:color w:val="000000"/>
          <w:sz w:val="22"/>
          <w:szCs w:val="22"/>
        </w:rPr>
        <w:t>, МФО 820172</w:t>
      </w:r>
    </w:p>
    <w:p w14:paraId="0000026B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Не є </w:t>
      </w:r>
      <w:proofErr w:type="spellStart"/>
      <w:r>
        <w:rPr>
          <w:color w:val="000000"/>
          <w:sz w:val="22"/>
          <w:szCs w:val="22"/>
        </w:rPr>
        <w:t>платником</w:t>
      </w:r>
      <w:proofErr w:type="spellEnd"/>
      <w:r>
        <w:rPr>
          <w:color w:val="000000"/>
          <w:sz w:val="22"/>
          <w:szCs w:val="22"/>
        </w:rPr>
        <w:t xml:space="preserve"> </w:t>
      </w:r>
      <w:proofErr w:type="spellStart"/>
      <w:r>
        <w:rPr>
          <w:color w:val="000000"/>
          <w:sz w:val="22"/>
          <w:szCs w:val="22"/>
        </w:rPr>
        <w:t>податку</w:t>
      </w:r>
      <w:proofErr w:type="spellEnd"/>
    </w:p>
    <w:p w14:paraId="0000026C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Підписи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та печатки:</w:t>
      </w:r>
    </w:p>
    <w:p w14:paraId="0000026D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26E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5722"/>
        </w:tabs>
        <w:spacing w:line="239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Таврійський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національний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університет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База практики:</w:t>
      </w:r>
    </w:p>
    <w:p w14:paraId="0000026F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5722"/>
        </w:tabs>
        <w:spacing w:line="239" w:lineRule="auto"/>
        <w:ind w:left="1" w:hanging="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В. І.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Вернадського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00000270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71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272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4942"/>
        </w:tabs>
        <w:spacing w:line="240" w:lineRule="auto"/>
        <w:ind w:left="1" w:hanging="3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Ректор _____________________</w:t>
      </w:r>
      <w:r>
        <w:rPr>
          <w:rFonts w:ascii="Times New Roman" w:eastAsia="Times New Roman" w:hAnsi="Times New Roman" w:cs="Times New Roman"/>
          <w:color w:val="000000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>Керівник</w:t>
      </w:r>
      <w:proofErr w:type="spellEnd"/>
      <w:r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______________________</w:t>
      </w:r>
      <w:r>
        <w:rPr>
          <w:rFonts w:ascii="Times New Roman" w:eastAsia="Times New Roman" w:hAnsi="Times New Roman" w:cs="Times New Roman"/>
          <w:color w:val="000000"/>
        </w:rPr>
        <w:tab/>
      </w:r>
    </w:p>
    <w:p w14:paraId="00000273" w14:textId="77777777" w:rsidR="004E47C6" w:rsidRDefault="00DE66B1">
      <w:pPr>
        <w:pBdr>
          <w:top w:val="nil"/>
          <w:left w:val="nil"/>
          <w:bottom w:val="nil"/>
          <w:right w:val="nil"/>
          <w:between w:val="nil"/>
        </w:pBdr>
        <w:tabs>
          <w:tab w:val="left" w:pos="4942"/>
        </w:tabs>
        <w:spacing w:line="240" w:lineRule="auto"/>
        <w:ind w:left="1" w:hanging="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“_____” ______________ 202 ___                   “____” ________________ 202 ___</w:t>
      </w:r>
    </w:p>
    <w:p w14:paraId="00000274" w14:textId="77777777" w:rsidR="004E47C6" w:rsidRDefault="004E47C6">
      <w:pPr>
        <w:pBdr>
          <w:top w:val="nil"/>
          <w:left w:val="nil"/>
          <w:bottom w:val="nil"/>
          <w:right w:val="nil"/>
          <w:between w:val="nil"/>
        </w:pBdr>
        <w:tabs>
          <w:tab w:val="left" w:pos="4942"/>
        </w:tabs>
        <w:spacing w:line="240" w:lineRule="auto"/>
        <w:ind w:left="0" w:hanging="2"/>
        <w:rPr>
          <w:rFonts w:ascii="Times New Roman" w:eastAsia="Times New Roman" w:hAnsi="Times New Roman" w:cs="Times New Roman"/>
          <w:color w:val="000000"/>
        </w:rPr>
      </w:pPr>
    </w:p>
    <w:p w14:paraId="00000692" w14:textId="3BD2E895" w:rsidR="004E47C6" w:rsidRDefault="00DE66B1" w:rsidP="00265413">
      <w:pPr>
        <w:pBdr>
          <w:top w:val="nil"/>
          <w:left w:val="nil"/>
          <w:bottom w:val="nil"/>
          <w:right w:val="nil"/>
          <w:between w:val="nil"/>
        </w:pBdr>
        <w:tabs>
          <w:tab w:val="left" w:pos="5642"/>
        </w:tabs>
        <w:spacing w:line="239" w:lineRule="auto"/>
        <w:ind w:left="1" w:hanging="3"/>
        <w:rPr>
          <w:rFonts w:ascii="Times New Roman" w:eastAsia="Times New Roman" w:hAnsi="Times New Roman" w:cs="Times New Roman"/>
          <w:color w:val="000009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М.П.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М.П.</w:t>
      </w:r>
    </w:p>
    <w:sectPr w:rsidR="004E47C6" w:rsidSect="00265413">
      <w:footerReference w:type="default" r:id="rId8"/>
      <w:pgSz w:w="11910" w:h="16840"/>
      <w:pgMar w:top="1369" w:right="1120" w:bottom="717" w:left="10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3A928" w14:textId="77777777" w:rsidR="00781D56" w:rsidRDefault="00781D56">
      <w:pPr>
        <w:spacing w:line="240" w:lineRule="auto"/>
        <w:ind w:left="0" w:hanging="2"/>
      </w:pPr>
      <w:r>
        <w:separator/>
      </w:r>
    </w:p>
  </w:endnote>
  <w:endnote w:type="continuationSeparator" w:id="0">
    <w:p w14:paraId="46F3C2F8" w14:textId="77777777" w:rsidR="00781D56" w:rsidRDefault="00781D5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694" w14:textId="3D2C1F40" w:rsidR="004E47C6" w:rsidRDefault="00DE66B1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93344D">
      <w:rPr>
        <w:noProof/>
        <w:color w:val="000000"/>
      </w:rPr>
      <w:t>2</w:t>
    </w:r>
    <w:r>
      <w:rPr>
        <w:color w:val="000000"/>
      </w:rPr>
      <w:fldChar w:fldCharType="end"/>
    </w:r>
  </w:p>
  <w:p w14:paraId="00000695" w14:textId="77777777" w:rsidR="004E47C6" w:rsidRDefault="004E47C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line="240" w:lineRule="auto"/>
      <w:ind w:left="0" w:hanging="2"/>
      <w:rPr>
        <w:color w:val="000000"/>
      </w:rPr>
    </w:pPr>
  </w:p>
  <w:p w14:paraId="00000696" w14:textId="77777777" w:rsidR="004E47C6" w:rsidRDefault="004E47C6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14:paraId="00000697" w14:textId="77777777" w:rsidR="004E47C6" w:rsidRDefault="004E47C6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33C4F" w14:textId="77777777" w:rsidR="00781D56" w:rsidRDefault="00781D56">
      <w:pPr>
        <w:spacing w:line="240" w:lineRule="auto"/>
        <w:ind w:left="0" w:hanging="2"/>
      </w:pPr>
      <w:r>
        <w:separator/>
      </w:r>
    </w:p>
  </w:footnote>
  <w:footnote w:type="continuationSeparator" w:id="0">
    <w:p w14:paraId="52EB93F8" w14:textId="77777777" w:rsidR="00781D56" w:rsidRDefault="00781D56">
      <w:pPr>
        <w:spacing w:line="240" w:lineRule="auto"/>
        <w:ind w:left="0" w:hanging="2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D171D"/>
    <w:multiLevelType w:val="multilevel"/>
    <w:tmpl w:val="DCD474AE"/>
    <w:lvl w:ilvl="0">
      <w:start w:val="1"/>
      <w:numFmt w:val="decimal"/>
      <w:lvlText w:val="%1."/>
      <w:lvlJc w:val="left"/>
      <w:pPr>
        <w:ind w:left="3054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382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454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526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598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670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742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814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8860" w:hanging="180"/>
      </w:pPr>
      <w:rPr>
        <w:vertAlign w:val="baseline"/>
      </w:rPr>
    </w:lvl>
  </w:abstractNum>
  <w:abstractNum w:abstractNumId="1" w15:restartNumberingAfterBreak="0">
    <w:nsid w:val="11674FC2"/>
    <w:multiLevelType w:val="multilevel"/>
    <w:tmpl w:val="FC42FF9C"/>
    <w:lvl w:ilvl="0">
      <w:start w:val="4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2" w15:restartNumberingAfterBreak="0">
    <w:nsid w:val="14360BCA"/>
    <w:multiLevelType w:val="multilevel"/>
    <w:tmpl w:val="FD7AED7E"/>
    <w:lvl w:ilvl="0">
      <w:start w:val="1"/>
      <w:numFmt w:val="decimal"/>
      <w:lvlText w:val="1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3" w15:restartNumberingAfterBreak="0">
    <w:nsid w:val="16F1482B"/>
    <w:multiLevelType w:val="multilevel"/>
    <w:tmpl w:val="AF8E6F3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427410C8"/>
    <w:multiLevelType w:val="multilevel"/>
    <w:tmpl w:val="0CEE7A38"/>
    <w:lvl w:ilvl="0">
      <w:start w:val="1"/>
      <w:numFmt w:val="decimal"/>
      <w:lvlText w:val="2.%1."/>
      <w:lvlJc w:val="left"/>
      <w:pPr>
        <w:ind w:left="0" w:firstLine="0"/>
      </w:pPr>
      <w:rPr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5" w15:restartNumberingAfterBreak="0">
    <w:nsid w:val="4D127CD0"/>
    <w:multiLevelType w:val="multilevel"/>
    <w:tmpl w:val="F392E8F2"/>
    <w:lvl w:ilvl="0">
      <w:start w:val="1"/>
      <w:numFmt w:val="decimal"/>
      <w:lvlText w:val="3.%1.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%2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abstractNum w:abstractNumId="6" w15:restartNumberingAfterBreak="0">
    <w:nsid w:val="58ED3EE4"/>
    <w:multiLevelType w:val="multilevel"/>
    <w:tmpl w:val="F1586202"/>
    <w:lvl w:ilvl="0">
      <w:start w:val="9"/>
      <w:numFmt w:val="decimal"/>
      <w:lvlText w:val="%1."/>
      <w:lvlJc w:val="left"/>
      <w:pPr>
        <w:ind w:left="383" w:hanging="240"/>
      </w:pPr>
      <w:rPr>
        <w:rFonts w:ascii="Times New Roman" w:eastAsia="Times New Roman" w:hAnsi="Times New Roman" w:cs="Times New Roman"/>
        <w:b w:val="0"/>
        <w:i w:val="0"/>
        <w:color w:val="000009"/>
        <w:sz w:val="24"/>
        <w:szCs w:val="24"/>
      </w:rPr>
    </w:lvl>
    <w:lvl w:ilvl="1">
      <w:numFmt w:val="bullet"/>
      <w:lvlText w:val="•"/>
      <w:lvlJc w:val="left"/>
      <w:pPr>
        <w:ind w:left="1334" w:hanging="240"/>
      </w:pPr>
    </w:lvl>
    <w:lvl w:ilvl="2">
      <w:numFmt w:val="bullet"/>
      <w:lvlText w:val="•"/>
      <w:lvlJc w:val="left"/>
      <w:pPr>
        <w:ind w:left="2288" w:hanging="240"/>
      </w:pPr>
    </w:lvl>
    <w:lvl w:ilvl="3">
      <w:numFmt w:val="bullet"/>
      <w:lvlText w:val="•"/>
      <w:lvlJc w:val="left"/>
      <w:pPr>
        <w:ind w:left="3242" w:hanging="240"/>
      </w:pPr>
    </w:lvl>
    <w:lvl w:ilvl="4">
      <w:numFmt w:val="bullet"/>
      <w:lvlText w:val="•"/>
      <w:lvlJc w:val="left"/>
      <w:pPr>
        <w:ind w:left="4196" w:hanging="240"/>
      </w:pPr>
    </w:lvl>
    <w:lvl w:ilvl="5">
      <w:numFmt w:val="bullet"/>
      <w:lvlText w:val="•"/>
      <w:lvlJc w:val="left"/>
      <w:pPr>
        <w:ind w:left="5151" w:hanging="240"/>
      </w:pPr>
    </w:lvl>
    <w:lvl w:ilvl="6">
      <w:numFmt w:val="bullet"/>
      <w:lvlText w:val="•"/>
      <w:lvlJc w:val="left"/>
      <w:pPr>
        <w:ind w:left="6105" w:hanging="240"/>
      </w:pPr>
    </w:lvl>
    <w:lvl w:ilvl="7">
      <w:numFmt w:val="bullet"/>
      <w:lvlText w:val="•"/>
      <w:lvlJc w:val="left"/>
      <w:pPr>
        <w:ind w:left="7059" w:hanging="240"/>
      </w:pPr>
    </w:lvl>
    <w:lvl w:ilvl="8">
      <w:numFmt w:val="bullet"/>
      <w:lvlText w:val="•"/>
      <w:lvlJc w:val="left"/>
      <w:pPr>
        <w:ind w:left="8013" w:hanging="240"/>
      </w:pPr>
    </w:lvl>
  </w:abstractNum>
  <w:abstractNum w:abstractNumId="7" w15:restartNumberingAfterBreak="0">
    <w:nsid w:val="5A1E7FA3"/>
    <w:multiLevelType w:val="multilevel"/>
    <w:tmpl w:val="D9D20CA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47C6"/>
    <w:rsid w:val="00265413"/>
    <w:rsid w:val="004E47C6"/>
    <w:rsid w:val="00781D56"/>
    <w:rsid w:val="0093344D"/>
    <w:rsid w:val="00DE6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CEC456-5B73-4005-A851-1A94DE051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ru-RU" w:eastAsia="ru-UA" w:bidi="ar-SA"/>
      </w:rPr>
    </w:rPrDefault>
    <w:pPrDefault>
      <w:pPr>
        <w:ind w:left="181"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uiPriority w:val="2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basedOn w:val="a"/>
    <w:qFormat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6">
    <w:name w:val="footer"/>
    <w:basedOn w:val="a"/>
    <w:qFormat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2">
    <w:name w:val="rvps2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Pr>
      <w:w w:val="100"/>
      <w:position w:val="-1"/>
      <w:effect w:val="none"/>
      <w:vertAlign w:val="baseline"/>
      <w:cs w:val="0"/>
      <w:em w:val="none"/>
    </w:rPr>
  </w:style>
  <w:style w:type="paragraph" w:styleId="a8">
    <w:name w:val="List Paragraph"/>
    <w:basedOn w:val="a"/>
    <w:uiPriority w:val="1"/>
    <w:qFormat/>
    <w:pPr>
      <w:spacing w:after="160" w:line="256" w:lineRule="auto"/>
      <w:ind w:left="720"/>
      <w:contextualSpacing/>
    </w:pPr>
    <w:rPr>
      <w:rFonts w:cs="Times New Roman"/>
      <w:sz w:val="22"/>
      <w:szCs w:val="22"/>
      <w:lang w:val="uk-UA" w:eastAsia="en-US"/>
    </w:rPr>
  </w:style>
  <w:style w:type="paragraph" w:styleId="a9">
    <w:name w:val="Body Text"/>
    <w:basedOn w:val="a"/>
    <w:pPr>
      <w:widowControl w:val="0"/>
      <w:autoSpaceDE w:val="0"/>
      <w:autoSpaceDN w:val="0"/>
      <w:ind w:left="682" w:firstLine="707"/>
      <w:jc w:val="both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character" w:customStyle="1" w:styleId="aa">
    <w:name w:val="Основний текст Знак"/>
    <w:rPr>
      <w:rFonts w:ascii="Times New Roman" w:eastAsia="Times New Roman" w:hAnsi="Times New Roman" w:cs="Times New Roman"/>
      <w:w w:val="100"/>
      <w:position w:val="-1"/>
      <w:sz w:val="28"/>
      <w:szCs w:val="28"/>
      <w:effect w:val="none"/>
      <w:vertAlign w:val="baseline"/>
      <w:cs w:val="0"/>
      <w:em w:val="none"/>
      <w:lang w:val="uk-UA" w:eastAsia="en-US"/>
    </w:rPr>
  </w:style>
  <w:style w:type="paragraph" w:customStyle="1" w:styleId="style13285250570000000993msonormal">
    <w:name w:val="style_13285250570000000993msonormal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_"/>
    <w:rPr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character" w:customStyle="1" w:styleId="20">
    <w:name w:val="Основной текст (2)_"/>
    <w:rPr>
      <w:b/>
      <w:bCs/>
      <w:w w:val="100"/>
      <w:position w:val="-1"/>
      <w:sz w:val="27"/>
      <w:szCs w:val="27"/>
      <w:effect w:val="none"/>
      <w:shd w:val="clear" w:color="auto" w:fill="FFFFFF"/>
      <w:vertAlign w:val="baseline"/>
      <w:cs w:val="0"/>
      <w:em w:val="none"/>
    </w:rPr>
  </w:style>
  <w:style w:type="paragraph" w:customStyle="1" w:styleId="30">
    <w:name w:val="Основной текст3"/>
    <w:basedOn w:val="a"/>
    <w:pPr>
      <w:widowControl w:val="0"/>
      <w:shd w:val="clear" w:color="auto" w:fill="FFFFFF"/>
      <w:spacing w:after="780" w:line="0" w:lineRule="atLeast"/>
      <w:ind w:left="0"/>
      <w:jc w:val="right"/>
    </w:pPr>
    <w:rPr>
      <w:sz w:val="27"/>
      <w:szCs w:val="27"/>
    </w:rPr>
  </w:style>
  <w:style w:type="paragraph" w:customStyle="1" w:styleId="21">
    <w:name w:val="Основной текст (2)"/>
    <w:basedOn w:val="a"/>
    <w:pPr>
      <w:widowControl w:val="0"/>
      <w:shd w:val="clear" w:color="auto" w:fill="FFFFFF"/>
      <w:spacing w:before="780" w:line="322" w:lineRule="atLeast"/>
      <w:ind w:left="0" w:hanging="1300"/>
    </w:pPr>
    <w:rPr>
      <w:b/>
      <w:bCs/>
      <w:sz w:val="27"/>
      <w:szCs w:val="27"/>
    </w:rPr>
  </w:style>
  <w:style w:type="character" w:customStyle="1" w:styleId="22">
    <w:name w:val="Основной текст2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u w:val="none"/>
      <w:effect w:val="none"/>
      <w:shd w:val="clear" w:color="auto" w:fill="FFFFFF"/>
      <w:vertAlign w:val="baseline"/>
      <w:cs w:val="0"/>
      <w:em w:val="none"/>
      <w:lang w:val="uk-UA"/>
    </w:rPr>
  </w:style>
  <w:style w:type="table" w:styleId="ac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cs="Times New Roman"/>
      <w:position w:val="-1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qFormat/>
    <w:rPr>
      <w:rFonts w:ascii="Tahoma" w:hAnsi="Tahoma" w:cs="Times New Roman"/>
      <w:sz w:val="16"/>
      <w:szCs w:val="16"/>
    </w:rPr>
  </w:style>
  <w:style w:type="character" w:customStyle="1" w:styleId="ae">
    <w:name w:val="Текст у виносці Знак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customStyle="1" w:styleId="rvps4">
    <w:name w:val="rvps4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rPr>
      <w:w w:val="100"/>
      <w:position w:val="-1"/>
      <w:effect w:val="none"/>
      <w:vertAlign w:val="baseline"/>
      <w:cs w:val="0"/>
      <w:em w:val="none"/>
    </w:rPr>
  </w:style>
  <w:style w:type="paragraph" w:customStyle="1" w:styleId="rvps7">
    <w:name w:val="rvps7"/>
    <w:basedOn w:val="a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46">
    <w:name w:val="rvts46"/>
    <w:rPr>
      <w:w w:val="100"/>
      <w:position w:val="-1"/>
      <w:effect w:val="none"/>
      <w:vertAlign w:val="baseline"/>
      <w:cs w:val="0"/>
      <w:em w:val="none"/>
    </w:rPr>
  </w:style>
  <w:style w:type="character" w:styleId="af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/>
    </w:pPr>
    <w:rPr>
      <w:rFonts w:ascii="Courier New" w:eastAsia="Times New Roman" w:hAnsi="Courier New" w:cs="Courier New"/>
    </w:rPr>
  </w:style>
  <w:style w:type="character" w:customStyle="1" w:styleId="HTML0">
    <w:name w:val="Стандартний HTML Знак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paragraph" w:styleId="af0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table" w:customStyle="1" w:styleId="af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</w:tblPr>
  </w:style>
  <w:style w:type="table" w:customStyle="1" w:styleId="af6">
    <w:basedOn w:val="TableNormal0"/>
    <w:tblPr>
      <w:tblStyleRowBandSize w:val="1"/>
      <w:tblStyleColBandSize w:val="1"/>
    </w:tblPr>
  </w:style>
  <w:style w:type="table" w:customStyle="1" w:styleId="af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a">
    <w:name w:val="annotation text"/>
    <w:basedOn w:val="a"/>
    <w:link w:val="afb"/>
    <w:uiPriority w:val="99"/>
    <w:semiHidden/>
    <w:unhideWhenUsed/>
    <w:pPr>
      <w:spacing w:line="240" w:lineRule="auto"/>
    </w:pPr>
  </w:style>
  <w:style w:type="character" w:customStyle="1" w:styleId="afb">
    <w:name w:val="Текст примечания Знак"/>
    <w:basedOn w:val="a0"/>
    <w:link w:val="afa"/>
    <w:uiPriority w:val="99"/>
    <w:semiHidden/>
    <w:rPr>
      <w:position w:val="-1"/>
      <w:lang w:val="ru-RU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customStyle="1" w:styleId="TableParagraph">
    <w:name w:val="Table Paragraph"/>
    <w:basedOn w:val="a"/>
    <w:uiPriority w:val="1"/>
    <w:qFormat/>
    <w:rsid w:val="00F145C5"/>
    <w:pPr>
      <w:widowControl w:val="0"/>
      <w:suppressAutoHyphens w:val="0"/>
      <w:autoSpaceDE w:val="0"/>
      <w:autoSpaceDN w:val="0"/>
      <w:spacing w:line="240" w:lineRule="auto"/>
      <w:ind w:leftChars="0" w:left="103" w:firstLineChars="0" w:firstLine="0"/>
      <w:textDirection w:val="lrTb"/>
      <w:textAlignment w:val="auto"/>
      <w:outlineLvl w:val="9"/>
    </w:pPr>
    <w:rPr>
      <w:rFonts w:ascii="Times New Roman" w:eastAsia="Times New Roman" w:hAnsi="Times New Roman" w:cs="Times New Roman"/>
      <w:position w:val="0"/>
      <w:sz w:val="22"/>
      <w:szCs w:val="22"/>
      <w:lang w:val="uk-UA" w:eastAsia="en-US"/>
    </w:r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</w:tblPr>
  </w:style>
  <w:style w:type="table" w:customStyle="1" w:styleId="aff">
    <w:basedOn w:val="TableNormal0"/>
    <w:tblPr>
      <w:tblStyleRowBandSize w:val="1"/>
      <w:tblStyleColBandSize w:val="1"/>
    </w:tblPr>
  </w:style>
  <w:style w:type="table" w:customStyle="1" w:styleId="af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f1">
    <w:basedOn w:val="TableNormal0"/>
    <w:tblPr>
      <w:tblStyleRowBandSize w:val="1"/>
      <w:tblStyleColBandSize w:val="1"/>
    </w:tblPr>
  </w:style>
  <w:style w:type="table" w:customStyle="1" w:styleId="aff2">
    <w:basedOn w:val="TableNormal0"/>
    <w:tblPr>
      <w:tblStyleRowBandSize w:val="1"/>
      <w:tblStyleColBandSize w:val="1"/>
    </w:tblPr>
  </w:style>
  <w:style w:type="table" w:customStyle="1" w:styleId="aff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6">
    <w:basedOn w:val="TableNormal0"/>
    <w:tblPr>
      <w:tblStyleRowBandSize w:val="1"/>
      <w:tblStyleColBandSize w:val="1"/>
    </w:tblPr>
  </w:style>
  <w:style w:type="table" w:customStyle="1" w:styleId="aff7">
    <w:basedOn w:val="TableNormal0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WNZEsEMQVeHRKKPStrj18vqCSw==">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637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Natalia</cp:lastModifiedBy>
  <cp:revision>2</cp:revision>
  <dcterms:created xsi:type="dcterms:W3CDTF">2025-04-03T09:05:00Z</dcterms:created>
  <dcterms:modified xsi:type="dcterms:W3CDTF">2025-04-03T09:05:00Z</dcterms:modified>
</cp:coreProperties>
</file>